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7FE530" w14:textId="77777777" w:rsidR="00C66431" w:rsidRDefault="00C66431" w:rsidP="00C66431">
      <w:pPr>
        <w:jc w:val="center"/>
        <w:rPr>
          <w:rFonts w:ascii="Calibri" w:eastAsia="Calibri" w:hAnsi="Calibri" w:cs="Calibri"/>
          <w:b/>
          <w:color w:val="1F4E79"/>
          <w:szCs w:val="24"/>
        </w:rPr>
      </w:pPr>
    </w:p>
    <w:p w14:paraId="26884439" w14:textId="77777777" w:rsidR="00C66431" w:rsidRDefault="00C66431" w:rsidP="00C66431">
      <w:pPr>
        <w:jc w:val="center"/>
        <w:rPr>
          <w:rFonts w:ascii="Calibri" w:eastAsia="Calibri" w:hAnsi="Calibri" w:cs="Calibri"/>
          <w:b/>
          <w:color w:val="1F4E79"/>
          <w:szCs w:val="24"/>
        </w:rPr>
      </w:pPr>
    </w:p>
    <w:p w14:paraId="54ADF3C1" w14:textId="77777777" w:rsidR="00C66431" w:rsidRDefault="00C66431" w:rsidP="00C66431">
      <w:pPr>
        <w:jc w:val="center"/>
        <w:rPr>
          <w:rFonts w:ascii="Calibri" w:eastAsia="Calibri" w:hAnsi="Calibri" w:cs="Calibri"/>
          <w:b/>
          <w:color w:val="1F4E79"/>
          <w:szCs w:val="24"/>
        </w:rPr>
      </w:pPr>
    </w:p>
    <w:p w14:paraId="306D2408" w14:textId="77777777" w:rsidR="00C66431" w:rsidRDefault="00C66431" w:rsidP="00C66431">
      <w:pPr>
        <w:jc w:val="center"/>
        <w:rPr>
          <w:rFonts w:ascii="Calibri" w:eastAsia="Calibri" w:hAnsi="Calibri" w:cs="Calibri"/>
          <w:b/>
          <w:color w:val="1F4E79"/>
          <w:szCs w:val="24"/>
        </w:rPr>
      </w:pPr>
    </w:p>
    <w:p w14:paraId="660C167A" w14:textId="77777777" w:rsidR="00C66431" w:rsidRDefault="00C66431" w:rsidP="00C66431">
      <w:pPr>
        <w:jc w:val="center"/>
        <w:rPr>
          <w:rFonts w:ascii="Calibri" w:eastAsia="Calibri" w:hAnsi="Calibri" w:cs="Calibri"/>
          <w:b/>
          <w:color w:val="1F4E79"/>
          <w:szCs w:val="24"/>
        </w:rPr>
      </w:pPr>
    </w:p>
    <w:p w14:paraId="78C742C6" w14:textId="77777777" w:rsidR="00C66431" w:rsidRPr="00693518" w:rsidRDefault="00C66431" w:rsidP="00C66431">
      <w:pPr>
        <w:jc w:val="center"/>
        <w:rPr>
          <w:rFonts w:eastAsia="Calibri" w:cs="Calibri"/>
          <w:b/>
          <w:color w:val="1F4E79"/>
          <w:szCs w:val="24"/>
        </w:rPr>
      </w:pPr>
    </w:p>
    <w:p w14:paraId="0F599AD2" w14:textId="77777777" w:rsidR="00C66431" w:rsidRPr="00693518" w:rsidRDefault="00C66431" w:rsidP="00C66431">
      <w:pPr>
        <w:jc w:val="center"/>
        <w:rPr>
          <w:rFonts w:eastAsia="Calibri" w:cs="Calibri"/>
          <w:b/>
          <w:color w:val="1F4E79"/>
          <w:szCs w:val="24"/>
        </w:rPr>
      </w:pPr>
    </w:p>
    <w:p w14:paraId="7B952B8C" w14:textId="6D15D633" w:rsidR="00C66431" w:rsidRPr="00693518" w:rsidRDefault="00C66431" w:rsidP="00C66431">
      <w:pPr>
        <w:jc w:val="center"/>
        <w:rPr>
          <w:rFonts w:eastAsia="Calibri" w:cs="Calibri"/>
          <w:b/>
          <w:color w:val="1F4E79"/>
          <w:szCs w:val="24"/>
        </w:rPr>
      </w:pPr>
    </w:p>
    <w:p w14:paraId="24B4A215" w14:textId="759154A2" w:rsidR="00C66431" w:rsidRPr="00693518" w:rsidRDefault="00E53884" w:rsidP="00C66431">
      <w:pPr>
        <w:jc w:val="center"/>
        <w:rPr>
          <w:rFonts w:eastAsia="Calibri" w:cs="Calibri"/>
          <w:b/>
          <w:color w:val="1F4E79"/>
          <w:szCs w:val="24"/>
        </w:rPr>
      </w:pPr>
      <w:r>
        <w:rPr>
          <w:rFonts w:eastAsia="Calibri" w:cs="Calibri"/>
          <w:b/>
          <w:noProof/>
          <w:color w:val="1F4E79"/>
          <w:szCs w:val="24"/>
        </w:rPr>
        <w:drawing>
          <wp:inline distT="0" distB="0" distL="0" distR="0" wp14:anchorId="6368B83F" wp14:editId="77F43A48">
            <wp:extent cx="2332106" cy="1580735"/>
            <wp:effectExtent l="0" t="0" r="0" b="635"/>
            <wp:docPr id="1682349760" name="Picture 2" descr="A blue sign with a rainbow puzzle in the mid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349760" name="Picture 2" descr="A blue sign with a rainbow puzzle in the middle&#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50729" cy="1593358"/>
                    </a:xfrm>
                    <a:prstGeom prst="rect">
                      <a:avLst/>
                    </a:prstGeom>
                  </pic:spPr>
                </pic:pic>
              </a:graphicData>
            </a:graphic>
          </wp:inline>
        </w:drawing>
      </w:r>
    </w:p>
    <w:p w14:paraId="40BABBCC" w14:textId="77777777" w:rsidR="00C66431" w:rsidRPr="00693518" w:rsidRDefault="00C66431" w:rsidP="00C66431">
      <w:pPr>
        <w:jc w:val="center"/>
        <w:rPr>
          <w:rFonts w:eastAsia="Calibri" w:cs="Calibri"/>
          <w:b/>
          <w:color w:val="1F4E79"/>
          <w:szCs w:val="24"/>
        </w:rPr>
      </w:pPr>
    </w:p>
    <w:p w14:paraId="56C3557A" w14:textId="77777777" w:rsidR="00C66431" w:rsidRPr="00693518" w:rsidRDefault="00C66431" w:rsidP="00C66431">
      <w:pPr>
        <w:jc w:val="center"/>
        <w:rPr>
          <w:rFonts w:eastAsia="Calibri" w:cs="Calibri"/>
          <w:b/>
          <w:color w:val="1F4E79"/>
          <w:szCs w:val="24"/>
        </w:rPr>
      </w:pPr>
    </w:p>
    <w:p w14:paraId="1EB31764" w14:textId="77777777" w:rsidR="00C66431" w:rsidRPr="00693518" w:rsidRDefault="00C66431" w:rsidP="00C66431">
      <w:pPr>
        <w:jc w:val="center"/>
        <w:rPr>
          <w:rFonts w:eastAsia="Calibri" w:cs="Calibri"/>
          <w:b/>
          <w:color w:val="1F4E79"/>
          <w:szCs w:val="24"/>
        </w:rPr>
      </w:pPr>
    </w:p>
    <w:p w14:paraId="57952AA6" w14:textId="77777777" w:rsidR="00C66431" w:rsidRPr="00693518" w:rsidRDefault="00C66431" w:rsidP="00C66431">
      <w:pPr>
        <w:jc w:val="center"/>
        <w:rPr>
          <w:rFonts w:eastAsia="Calibri" w:cs="Calibri"/>
          <w:b/>
          <w:color w:val="1F4E79"/>
          <w:szCs w:val="24"/>
        </w:rPr>
      </w:pPr>
    </w:p>
    <w:p w14:paraId="4B6BEA26" w14:textId="77777777" w:rsidR="00C66431" w:rsidRPr="00693518" w:rsidRDefault="00C66431" w:rsidP="00DE369D">
      <w:pPr>
        <w:rPr>
          <w:rFonts w:eastAsia="Calibri" w:cs="Calibri"/>
          <w:b/>
          <w:color w:val="1F4E79"/>
          <w:szCs w:val="24"/>
        </w:rPr>
      </w:pPr>
    </w:p>
    <w:p w14:paraId="060287CE" w14:textId="1F116FE9" w:rsidR="00C66431" w:rsidRPr="00DE369D" w:rsidRDefault="007E5682" w:rsidP="00C66431">
      <w:pPr>
        <w:jc w:val="center"/>
        <w:rPr>
          <w:rFonts w:ascii="Segoe UI Semibold" w:eastAsia="Google Sans Text" w:hAnsi="Segoe UI Semibold" w:cs="Segoe UI Semibold"/>
          <w:color w:val="1F1F1F"/>
          <w:sz w:val="32"/>
          <w:szCs w:val="32"/>
        </w:rPr>
      </w:pPr>
      <w:r w:rsidRPr="00DE369D">
        <w:rPr>
          <w:rFonts w:ascii="Segoe UI Semibold" w:eastAsia="Google Sans Text" w:hAnsi="Segoe UI Semibold" w:cs="Segoe UI Semibold"/>
          <w:color w:val="1F1F1F"/>
          <w:sz w:val="32"/>
          <w:szCs w:val="32"/>
        </w:rPr>
        <w:t>Northwest Louisiana</w:t>
      </w:r>
      <w:r w:rsidR="00C66431" w:rsidRPr="00DE369D">
        <w:rPr>
          <w:rFonts w:ascii="Segoe UI Semibold" w:eastAsia="Google Sans Text" w:hAnsi="Segoe UI Semibold" w:cs="Segoe UI Semibold"/>
          <w:color w:val="1F1F1F"/>
          <w:sz w:val="32"/>
          <w:szCs w:val="32"/>
        </w:rPr>
        <w:t xml:space="preserve"> </w:t>
      </w:r>
      <w:r w:rsidR="00E53884" w:rsidRPr="00DE369D">
        <w:rPr>
          <w:rFonts w:ascii="Segoe UI Semibold" w:eastAsia="Google Sans Text" w:hAnsi="Segoe UI Semibold" w:cs="Segoe UI Semibold"/>
          <w:color w:val="1F1F1F"/>
          <w:sz w:val="32"/>
          <w:szCs w:val="32"/>
        </w:rPr>
        <w:t>Continuum of Care</w:t>
      </w:r>
    </w:p>
    <w:p w14:paraId="2A208EB4" w14:textId="77777777" w:rsidR="00C66431" w:rsidRPr="00DE369D" w:rsidRDefault="00C66431" w:rsidP="00C66431">
      <w:pPr>
        <w:jc w:val="center"/>
        <w:rPr>
          <w:rFonts w:ascii="Segoe UI Semibold" w:eastAsia="Google Sans Text" w:hAnsi="Segoe UI Semibold" w:cs="Segoe UI Semibold"/>
          <w:color w:val="1F1F1F"/>
          <w:sz w:val="32"/>
          <w:szCs w:val="32"/>
        </w:rPr>
      </w:pPr>
      <w:r w:rsidRPr="00DE369D">
        <w:rPr>
          <w:rFonts w:ascii="Segoe UI Semibold" w:eastAsia="Google Sans Text" w:hAnsi="Segoe UI Semibold" w:cs="Segoe UI Semibold"/>
          <w:color w:val="1F1F1F"/>
          <w:sz w:val="32"/>
          <w:szCs w:val="32"/>
        </w:rPr>
        <w:t>FY 2025 CoC Program NOFO</w:t>
      </w:r>
    </w:p>
    <w:p w14:paraId="3E0F50F4" w14:textId="77777777" w:rsidR="00C66431" w:rsidRPr="00DE369D" w:rsidRDefault="00C66431" w:rsidP="00C66431">
      <w:pPr>
        <w:jc w:val="center"/>
        <w:rPr>
          <w:rFonts w:ascii="Segoe UI Semibold" w:eastAsia="Google Sans Text" w:hAnsi="Segoe UI Semibold" w:cs="Segoe UI Semibold"/>
          <w:color w:val="1F1F1F"/>
          <w:sz w:val="32"/>
          <w:szCs w:val="32"/>
        </w:rPr>
      </w:pPr>
      <w:r w:rsidRPr="00DE369D">
        <w:rPr>
          <w:rFonts w:ascii="Segoe UI Semibold" w:eastAsia="Google Sans Text" w:hAnsi="Segoe UI Semibold" w:cs="Segoe UI Semibold"/>
          <w:color w:val="1F1F1F"/>
          <w:sz w:val="32"/>
          <w:szCs w:val="32"/>
        </w:rPr>
        <w:t xml:space="preserve">Request for Proposals (RFP) </w:t>
      </w:r>
    </w:p>
    <w:p w14:paraId="6CA17801" w14:textId="36F95E7B" w:rsidR="00C66431" w:rsidRPr="00DE369D" w:rsidRDefault="00C66431" w:rsidP="00C66431">
      <w:pPr>
        <w:jc w:val="center"/>
        <w:rPr>
          <w:rFonts w:ascii="Segoe UI Semibold" w:eastAsia="Google Sans Text" w:hAnsi="Segoe UI Semibold" w:cs="Segoe UI Semibold"/>
          <w:color w:val="1F1F1F"/>
          <w:sz w:val="32"/>
          <w:szCs w:val="32"/>
        </w:rPr>
      </w:pPr>
      <w:r w:rsidRPr="00DE369D">
        <w:rPr>
          <w:rFonts w:ascii="Segoe UI Semibold" w:eastAsia="Google Sans Text" w:hAnsi="Segoe UI Semibold" w:cs="Segoe UI Semibold"/>
          <w:color w:val="1F1F1F"/>
          <w:sz w:val="32"/>
          <w:szCs w:val="32"/>
        </w:rPr>
        <w:t xml:space="preserve">Issued </w:t>
      </w:r>
      <w:r w:rsidR="00E53884" w:rsidRPr="00DE369D">
        <w:rPr>
          <w:rFonts w:ascii="Segoe UI Semibold" w:eastAsia="Google Sans Text" w:hAnsi="Segoe UI Semibold" w:cs="Segoe UI Semibold"/>
          <w:color w:val="1F1F1F"/>
          <w:sz w:val="32"/>
          <w:szCs w:val="32"/>
        </w:rPr>
        <w:t>December 3</w:t>
      </w:r>
      <w:r w:rsidRPr="00DE369D">
        <w:rPr>
          <w:rFonts w:ascii="Segoe UI Semibold" w:eastAsia="Google Sans Text" w:hAnsi="Segoe UI Semibold" w:cs="Segoe UI Semibold"/>
          <w:color w:val="1F1F1F"/>
          <w:sz w:val="32"/>
          <w:szCs w:val="32"/>
        </w:rPr>
        <w:t>, 2025</w:t>
      </w:r>
    </w:p>
    <w:p w14:paraId="0985B6A0" w14:textId="77777777" w:rsidR="00C66431" w:rsidRPr="00DE369D" w:rsidRDefault="00C66431" w:rsidP="00C66431">
      <w:pPr>
        <w:jc w:val="center"/>
        <w:rPr>
          <w:rFonts w:ascii="Segoe UI Semibold" w:eastAsia="Calibri" w:hAnsi="Segoe UI Semibold" w:cs="Segoe UI Semibold"/>
          <w:color w:val="1F4E79"/>
          <w:sz w:val="32"/>
          <w:szCs w:val="32"/>
        </w:rPr>
      </w:pPr>
    </w:p>
    <w:p w14:paraId="69BBE021" w14:textId="77777777" w:rsidR="00C66431" w:rsidRPr="00DE369D" w:rsidRDefault="00C66431" w:rsidP="00C66431">
      <w:pPr>
        <w:jc w:val="center"/>
        <w:rPr>
          <w:rFonts w:ascii="Segoe UI Semibold" w:eastAsia="Calibri" w:hAnsi="Segoe UI Semibold" w:cs="Segoe UI Semibold"/>
          <w:color w:val="1F4E79"/>
          <w:szCs w:val="24"/>
        </w:rPr>
      </w:pPr>
    </w:p>
    <w:p w14:paraId="6792412E" w14:textId="77777777" w:rsidR="00C66431" w:rsidRDefault="00C66431" w:rsidP="00C66431">
      <w:pPr>
        <w:jc w:val="center"/>
        <w:rPr>
          <w:rFonts w:eastAsia="Calibri" w:cs="Calibri"/>
          <w:b/>
          <w:bCs/>
          <w:color w:val="1F4E79"/>
          <w:szCs w:val="24"/>
        </w:rPr>
      </w:pPr>
    </w:p>
    <w:p w14:paraId="70DB70D4" w14:textId="77777777" w:rsidR="00C66431" w:rsidRDefault="00C66431" w:rsidP="00C66431">
      <w:pPr>
        <w:jc w:val="center"/>
        <w:rPr>
          <w:rFonts w:eastAsia="Calibri" w:cs="Calibri"/>
          <w:b/>
          <w:bCs/>
          <w:color w:val="1F4E79"/>
          <w:szCs w:val="24"/>
        </w:rPr>
      </w:pPr>
    </w:p>
    <w:p w14:paraId="2D845D2B" w14:textId="77777777" w:rsidR="00C66431" w:rsidRDefault="00C66431" w:rsidP="00C66431">
      <w:pPr>
        <w:jc w:val="center"/>
        <w:rPr>
          <w:rFonts w:eastAsia="Calibri" w:cs="Calibri"/>
          <w:b/>
          <w:bCs/>
          <w:color w:val="1F4E79"/>
          <w:szCs w:val="24"/>
        </w:rPr>
      </w:pPr>
    </w:p>
    <w:p w14:paraId="49F700AE" w14:textId="77777777" w:rsidR="00C66431" w:rsidRDefault="00C66431" w:rsidP="00C66431">
      <w:pPr>
        <w:jc w:val="center"/>
        <w:rPr>
          <w:rFonts w:eastAsia="Calibri" w:cs="Calibri"/>
          <w:b/>
          <w:bCs/>
          <w:color w:val="1F4E79"/>
          <w:szCs w:val="24"/>
        </w:rPr>
      </w:pPr>
    </w:p>
    <w:p w14:paraId="23E1E6AF" w14:textId="77777777" w:rsidR="00C66431" w:rsidRDefault="00C66431" w:rsidP="00C66431">
      <w:pPr>
        <w:jc w:val="center"/>
        <w:rPr>
          <w:rFonts w:eastAsia="Calibri" w:cs="Calibri"/>
          <w:b/>
          <w:bCs/>
          <w:color w:val="1F4E79"/>
          <w:szCs w:val="24"/>
        </w:rPr>
      </w:pPr>
    </w:p>
    <w:p w14:paraId="2C5B8864" w14:textId="77777777" w:rsidR="00C66431" w:rsidRDefault="00C66431" w:rsidP="00C66431">
      <w:pPr>
        <w:jc w:val="center"/>
        <w:rPr>
          <w:rFonts w:eastAsia="Calibri" w:cs="Calibri"/>
          <w:b/>
          <w:bCs/>
          <w:color w:val="1F4E79"/>
          <w:szCs w:val="24"/>
        </w:rPr>
      </w:pPr>
    </w:p>
    <w:p w14:paraId="4E8C1C60" w14:textId="77777777" w:rsidR="00C66431" w:rsidRDefault="00C66431" w:rsidP="00C66431">
      <w:pPr>
        <w:jc w:val="center"/>
        <w:rPr>
          <w:rFonts w:eastAsia="Calibri" w:cs="Calibri"/>
          <w:b/>
          <w:bCs/>
          <w:color w:val="1F4E79"/>
          <w:szCs w:val="24"/>
        </w:rPr>
      </w:pPr>
    </w:p>
    <w:p w14:paraId="7029639E" w14:textId="77777777" w:rsidR="00C66431" w:rsidRDefault="00C66431" w:rsidP="00C66431">
      <w:pPr>
        <w:jc w:val="center"/>
        <w:rPr>
          <w:rFonts w:eastAsia="Calibri" w:cs="Calibri"/>
          <w:b/>
          <w:bCs/>
          <w:color w:val="1F4E79"/>
          <w:szCs w:val="24"/>
        </w:rPr>
      </w:pPr>
    </w:p>
    <w:p w14:paraId="7EDF8EF1" w14:textId="77777777" w:rsidR="00C66431" w:rsidRDefault="00C66431" w:rsidP="00C66431">
      <w:pPr>
        <w:jc w:val="center"/>
        <w:rPr>
          <w:rFonts w:eastAsia="Calibri" w:cs="Calibri"/>
          <w:b/>
          <w:bCs/>
          <w:color w:val="1F4E79"/>
          <w:szCs w:val="24"/>
        </w:rPr>
      </w:pPr>
    </w:p>
    <w:p w14:paraId="617BBF24" w14:textId="77777777" w:rsidR="00C66431" w:rsidRDefault="00C66431" w:rsidP="00C66431">
      <w:pPr>
        <w:jc w:val="center"/>
        <w:rPr>
          <w:rFonts w:eastAsia="Calibri" w:cs="Calibri"/>
          <w:b/>
          <w:bCs/>
          <w:color w:val="1F4E79"/>
          <w:szCs w:val="24"/>
        </w:rPr>
      </w:pPr>
    </w:p>
    <w:p w14:paraId="6360B133" w14:textId="77777777" w:rsidR="00C66431" w:rsidRDefault="00C66431" w:rsidP="00C66431">
      <w:pPr>
        <w:jc w:val="center"/>
        <w:rPr>
          <w:rFonts w:eastAsia="Calibri" w:cs="Calibri"/>
          <w:b/>
          <w:bCs/>
          <w:color w:val="1F4E79"/>
          <w:szCs w:val="24"/>
        </w:rPr>
      </w:pPr>
    </w:p>
    <w:p w14:paraId="0F7AEBAA" w14:textId="77777777" w:rsidR="00C66431" w:rsidRDefault="00C66431" w:rsidP="00C66431">
      <w:pPr>
        <w:jc w:val="center"/>
        <w:rPr>
          <w:rFonts w:eastAsia="Calibri" w:cs="Calibri"/>
          <w:b/>
          <w:bCs/>
          <w:color w:val="1F4E79"/>
          <w:szCs w:val="24"/>
        </w:rPr>
      </w:pPr>
    </w:p>
    <w:p w14:paraId="79AF8F14" w14:textId="77777777" w:rsidR="00C66431" w:rsidRDefault="00C66431" w:rsidP="00C66431">
      <w:pPr>
        <w:jc w:val="center"/>
        <w:rPr>
          <w:rFonts w:eastAsia="Calibri" w:cs="Calibri"/>
          <w:b/>
          <w:bCs/>
          <w:color w:val="1F4E79"/>
          <w:szCs w:val="24"/>
        </w:rPr>
      </w:pPr>
    </w:p>
    <w:p w14:paraId="5F10E68E" w14:textId="77777777" w:rsidR="00C66431" w:rsidRDefault="00C66431" w:rsidP="00C66431">
      <w:pPr>
        <w:jc w:val="center"/>
        <w:rPr>
          <w:rFonts w:eastAsia="Calibri" w:cs="Calibri"/>
          <w:b/>
          <w:bCs/>
          <w:color w:val="1F4E79"/>
          <w:szCs w:val="24"/>
        </w:rPr>
      </w:pPr>
    </w:p>
    <w:p w14:paraId="2669ABD5" w14:textId="77777777" w:rsidR="00C66431" w:rsidRDefault="00C66431" w:rsidP="00C66431">
      <w:pPr>
        <w:jc w:val="center"/>
        <w:rPr>
          <w:rFonts w:eastAsia="Calibri" w:cs="Calibri"/>
          <w:b/>
          <w:bCs/>
          <w:color w:val="1F4E79"/>
          <w:szCs w:val="24"/>
        </w:rPr>
      </w:pPr>
    </w:p>
    <w:p w14:paraId="3EF1C07A" w14:textId="77777777" w:rsidR="00C66431" w:rsidRDefault="00C66431" w:rsidP="00C66431">
      <w:pPr>
        <w:jc w:val="center"/>
        <w:rPr>
          <w:rFonts w:eastAsia="Calibri" w:cs="Calibri"/>
          <w:b/>
          <w:bCs/>
          <w:color w:val="1F4E79"/>
          <w:szCs w:val="24"/>
        </w:rPr>
      </w:pPr>
    </w:p>
    <w:p w14:paraId="5B71E7B4" w14:textId="77777777" w:rsidR="00C66431" w:rsidRDefault="00C66431" w:rsidP="00C66431">
      <w:pPr>
        <w:jc w:val="center"/>
        <w:rPr>
          <w:rFonts w:eastAsia="Calibri" w:cs="Calibri"/>
          <w:b/>
          <w:bCs/>
          <w:color w:val="1F4E79"/>
          <w:szCs w:val="24"/>
        </w:rPr>
      </w:pPr>
    </w:p>
    <w:p w14:paraId="4DEEC505" w14:textId="77777777" w:rsidR="00DE369D" w:rsidRDefault="00DE369D" w:rsidP="00B8400F">
      <w:pPr>
        <w:pStyle w:val="Heading2"/>
      </w:pPr>
    </w:p>
    <w:p w14:paraId="68C728E8" w14:textId="38A3BF35" w:rsidR="00DE369D" w:rsidRPr="00DE369D" w:rsidRDefault="00C66431" w:rsidP="006C005E">
      <w:pPr>
        <w:pStyle w:val="Heading2"/>
      </w:pPr>
      <w:r w:rsidRPr="00082677">
        <w:t>I</w:t>
      </w:r>
      <w:r w:rsidR="00745291">
        <w:t>ntroduction</w:t>
      </w:r>
    </w:p>
    <w:p w14:paraId="4CBFB383" w14:textId="77777777" w:rsidR="00DE369D" w:rsidRDefault="00C66431" w:rsidP="00B8400F">
      <w:r w:rsidRPr="00A829FB">
        <w:t xml:space="preserve">The Continuum of Care (CoC) for the </w:t>
      </w:r>
      <w:r w:rsidR="007E5682">
        <w:t>Northwest Louisiana</w:t>
      </w:r>
      <w:r w:rsidRPr="00A829FB">
        <w:t xml:space="preserve"> region, led by </w:t>
      </w:r>
      <w:r w:rsidR="00E53884">
        <w:t>HOPE Connections (HOPE)</w:t>
      </w:r>
      <w:r w:rsidRPr="00A829FB">
        <w:t xml:space="preserve">, is accepting proposals for the </w:t>
      </w:r>
      <w:hyperlink r:id="rId11">
        <w:r w:rsidRPr="00F90388">
          <w:rPr>
            <w:u w:val="single"/>
          </w:rPr>
          <w:t>FY 2025 Continuum of Care (CoC) Notice of Funding Opportunity (NOFO)</w:t>
        </w:r>
      </w:hyperlink>
      <w:r w:rsidRPr="00A829FB">
        <w:t xml:space="preserve">. </w:t>
      </w:r>
    </w:p>
    <w:p w14:paraId="1D69780F" w14:textId="77777777" w:rsidR="00DE369D" w:rsidRDefault="00DE369D" w:rsidP="00B8400F"/>
    <w:p w14:paraId="366AB27A" w14:textId="715678E9" w:rsidR="00C66431" w:rsidRPr="00A829FB" w:rsidRDefault="00C66431" w:rsidP="00B8400F">
      <w:r w:rsidRPr="00A829FB">
        <w:t>On March 15, 2025, the President signed H.R. 1968 authorizing the Full-Year Continuing Appropriations and Extensions Act, 2025 (Public Law 119-4) which makes approximately $3,524,000,000 of CoC Program funding available for FY 2025, authorizing homeless services organizations to apply for competitive funding to provide supportive services and housing programs for individuals and families experiencing homelessness.</w:t>
      </w:r>
    </w:p>
    <w:p w14:paraId="364DC80A" w14:textId="77777777" w:rsidR="00C66431" w:rsidRDefault="00C66431" w:rsidP="00C66431">
      <w:pPr>
        <w:rPr>
          <w:rFonts w:eastAsia="Calibri" w:cs="Calibri"/>
          <w:color w:val="000000" w:themeColor="text1"/>
          <w:szCs w:val="24"/>
        </w:rPr>
      </w:pPr>
    </w:p>
    <w:p w14:paraId="7361260A" w14:textId="4A4AF4F2" w:rsidR="00B8400F" w:rsidRPr="00B8400F" w:rsidRDefault="00C66431" w:rsidP="006C005E">
      <w:pPr>
        <w:pStyle w:val="Heading2"/>
      </w:pPr>
      <w:r w:rsidRPr="00082677">
        <w:t>FY2025 HUD Policy Priorities</w:t>
      </w:r>
    </w:p>
    <w:p w14:paraId="571A5E14" w14:textId="77777777" w:rsidR="00C66431" w:rsidRPr="00082677" w:rsidRDefault="00C66431" w:rsidP="00DE369D">
      <w:r w:rsidRPr="00082677">
        <w:t>HUD has the following six goals for this competition:</w:t>
      </w:r>
    </w:p>
    <w:p w14:paraId="29980540" w14:textId="5837F4F9" w:rsidR="00C66431" w:rsidRPr="00082677" w:rsidRDefault="00C66431" w:rsidP="00DE369D">
      <w:pPr>
        <w:pStyle w:val="ListParagraph"/>
        <w:numPr>
          <w:ilvl w:val="0"/>
          <w:numId w:val="8"/>
        </w:numPr>
      </w:pPr>
      <w:r w:rsidRPr="00082677">
        <w:t>Ending the Crisis of Homelessness on our Streets</w:t>
      </w:r>
    </w:p>
    <w:p w14:paraId="480E35E0" w14:textId="0CE533B1" w:rsidR="00C66431" w:rsidRPr="00831DD4" w:rsidRDefault="00C66431" w:rsidP="00DE369D">
      <w:pPr>
        <w:pStyle w:val="ListParagraph"/>
        <w:numPr>
          <w:ilvl w:val="0"/>
          <w:numId w:val="8"/>
        </w:numPr>
      </w:pPr>
      <w:r w:rsidRPr="00831DD4">
        <w:t>Prioritizing Treat</w:t>
      </w:r>
      <w:r w:rsidR="0E0104C5" w:rsidRPr="00831DD4">
        <w:t>ment</w:t>
      </w:r>
      <w:r w:rsidRPr="00831DD4">
        <w:t xml:space="preserve"> and Recovery</w:t>
      </w:r>
    </w:p>
    <w:p w14:paraId="6435B31B" w14:textId="4FFCBFBA" w:rsidR="00C66431" w:rsidRPr="00831DD4" w:rsidRDefault="00C66431" w:rsidP="00DE369D">
      <w:pPr>
        <w:pStyle w:val="ListParagraph"/>
        <w:numPr>
          <w:ilvl w:val="0"/>
          <w:numId w:val="8"/>
        </w:numPr>
      </w:pPr>
      <w:r w:rsidRPr="00831DD4">
        <w:t>Advancing Public Safety</w:t>
      </w:r>
    </w:p>
    <w:p w14:paraId="7B24FFC0" w14:textId="2E5425C7" w:rsidR="00C66431" w:rsidRPr="00831DD4" w:rsidRDefault="00C66431" w:rsidP="00DE369D">
      <w:pPr>
        <w:pStyle w:val="ListParagraph"/>
        <w:numPr>
          <w:ilvl w:val="0"/>
          <w:numId w:val="8"/>
        </w:numPr>
      </w:pPr>
      <w:r w:rsidRPr="00831DD4">
        <w:t>Promoting Self-Sufficiency</w:t>
      </w:r>
    </w:p>
    <w:p w14:paraId="55746CFF" w14:textId="669114A5" w:rsidR="00C66431" w:rsidRPr="00831DD4" w:rsidRDefault="00C66431" w:rsidP="00DE369D">
      <w:pPr>
        <w:pStyle w:val="ListParagraph"/>
        <w:numPr>
          <w:ilvl w:val="0"/>
          <w:numId w:val="8"/>
        </w:numPr>
      </w:pPr>
      <w:r w:rsidRPr="00831DD4">
        <w:t>Improving Outcomes</w:t>
      </w:r>
    </w:p>
    <w:p w14:paraId="6E866367" w14:textId="209CA84A" w:rsidR="00C66431" w:rsidRPr="00DE369D" w:rsidRDefault="00C66431" w:rsidP="00DE369D">
      <w:pPr>
        <w:pStyle w:val="ListParagraph"/>
        <w:numPr>
          <w:ilvl w:val="0"/>
          <w:numId w:val="8"/>
        </w:numPr>
        <w:rPr>
          <w:rFonts w:eastAsia="Aptos" w:cs="Aptos"/>
          <w:szCs w:val="24"/>
        </w:rPr>
      </w:pPr>
      <w:r w:rsidRPr="00831DD4">
        <w:t>Minimizing Trauma</w:t>
      </w:r>
    </w:p>
    <w:p w14:paraId="75B2D3AD" w14:textId="77777777" w:rsidR="00745291" w:rsidRPr="00D076FF" w:rsidRDefault="00745291" w:rsidP="00745291">
      <w:pPr>
        <w:pStyle w:val="Heading1"/>
        <w:spacing w:before="0" w:after="120" w:line="275" w:lineRule="auto"/>
        <w:rPr>
          <w:rFonts w:ascii="Google Sans" w:eastAsia="Google Sans" w:hAnsi="Google Sans" w:cs="Google Sans"/>
          <w:color w:val="1F1F1F"/>
          <w:sz w:val="16"/>
          <w:szCs w:val="16"/>
        </w:rPr>
      </w:pPr>
    </w:p>
    <w:p w14:paraId="34A04E6B" w14:textId="59CD74A9" w:rsidR="00C66431" w:rsidRPr="007308B2" w:rsidRDefault="00C66431" w:rsidP="00DE369D">
      <w:pPr>
        <w:pStyle w:val="Heading3"/>
        <w:rPr>
          <w:b w:val="0"/>
          <w:bCs w:val="0"/>
        </w:rPr>
      </w:pPr>
      <w:r w:rsidRPr="007308B2">
        <w:rPr>
          <w:b w:val="0"/>
          <w:bCs w:val="0"/>
        </w:rPr>
        <w:t>E</w:t>
      </w:r>
      <w:r w:rsidR="00745291" w:rsidRPr="007308B2">
        <w:rPr>
          <w:b w:val="0"/>
          <w:bCs w:val="0"/>
        </w:rPr>
        <w:t>ligible Applicants</w:t>
      </w:r>
    </w:p>
    <w:p w14:paraId="41B741AD" w14:textId="28753D1A" w:rsidR="006D5DB7" w:rsidRPr="00745291" w:rsidRDefault="006D5DB7" w:rsidP="00B8400F">
      <w:r w:rsidRPr="00745291">
        <w:t>Organizations are invited to apply if they are an eligible entity type</w:t>
      </w:r>
      <w:r w:rsidR="00DE369D">
        <w:t>, meet local eligibility requirements,</w:t>
      </w:r>
      <w:r w:rsidRPr="00745291">
        <w:t xml:space="preserve"> and meet all funding conditions included in the NOFO. HUD will review all applications based on the criteria detailed in Section V of the NOFO.</w:t>
      </w:r>
      <w:r w:rsidR="00A30B4A" w:rsidRPr="00745291">
        <w:t xml:space="preserve"> </w:t>
      </w:r>
      <w:r w:rsidRPr="00745291">
        <w:t>To be eligible for funding, an applicant must be one of the following entity types:</w:t>
      </w:r>
    </w:p>
    <w:p w14:paraId="2E5F5F7E" w14:textId="77777777" w:rsidR="006D5DB7" w:rsidRPr="00745291" w:rsidRDefault="006D5DB7" w:rsidP="00B8400F">
      <w:pPr>
        <w:spacing w:line="180" w:lineRule="auto"/>
      </w:pPr>
    </w:p>
    <w:p w14:paraId="1BDF2FDB" w14:textId="77777777" w:rsidR="006D5DB7" w:rsidRPr="00745291" w:rsidRDefault="006D5DB7" w:rsidP="00DE369D">
      <w:pPr>
        <w:spacing w:line="168" w:lineRule="auto"/>
      </w:pPr>
      <w:r w:rsidRPr="00745291">
        <w:t>Governmental Entities: State, County, City/Township, and Special District Governments.</w:t>
      </w:r>
    </w:p>
    <w:p w14:paraId="5C3B982F" w14:textId="77777777" w:rsidR="006D5DB7" w:rsidRPr="00745291" w:rsidRDefault="006D5DB7" w:rsidP="00DE369D">
      <w:pPr>
        <w:spacing w:line="168" w:lineRule="auto"/>
      </w:pPr>
    </w:p>
    <w:p w14:paraId="754A22AE" w14:textId="77777777" w:rsidR="006D5DB7" w:rsidRPr="00745291" w:rsidRDefault="006D5DB7" w:rsidP="00DE369D">
      <w:pPr>
        <w:spacing w:line="168" w:lineRule="auto"/>
      </w:pPr>
      <w:r w:rsidRPr="00745291">
        <w:t>Tribal Entities: Native American Tribal Governments (Federally recognized) and Tribal Organizations.</w:t>
      </w:r>
    </w:p>
    <w:p w14:paraId="382164B9" w14:textId="77777777" w:rsidR="006D5DB7" w:rsidRPr="00745291" w:rsidRDefault="006D5DB7" w:rsidP="00DE369D">
      <w:pPr>
        <w:spacing w:line="168" w:lineRule="auto"/>
      </w:pPr>
    </w:p>
    <w:p w14:paraId="7421DC41" w14:textId="77777777" w:rsidR="006D5DB7" w:rsidRPr="00745291" w:rsidRDefault="006D5DB7" w:rsidP="00DE369D">
      <w:pPr>
        <w:spacing w:line="168" w:lineRule="auto"/>
      </w:pPr>
      <w:r w:rsidRPr="00745291">
        <w:t>Housing Authorities: Public Housing Authorities/Indian Housing Authorities.</w:t>
      </w:r>
    </w:p>
    <w:p w14:paraId="520B9BA7" w14:textId="77777777" w:rsidR="006D5DB7" w:rsidRPr="00745291" w:rsidRDefault="006D5DB7" w:rsidP="00DE369D">
      <w:pPr>
        <w:spacing w:line="168" w:lineRule="auto"/>
      </w:pPr>
    </w:p>
    <w:p w14:paraId="225F4131" w14:textId="77777777" w:rsidR="006D5DB7" w:rsidRPr="00745291" w:rsidRDefault="006D5DB7" w:rsidP="00DE369D">
      <w:pPr>
        <w:spacing w:line="168" w:lineRule="auto"/>
      </w:pPr>
      <w:r w:rsidRPr="00745291">
        <w:t>Nonprofits: Nonprofits having a 501(c)(3) status with the IRS (other than institutions of higher education).</w:t>
      </w:r>
    </w:p>
    <w:p w14:paraId="3B54C161" w14:textId="77777777" w:rsidR="006D5DB7" w:rsidRPr="00745291" w:rsidRDefault="006D5DB7" w:rsidP="00DE369D">
      <w:pPr>
        <w:spacing w:line="168" w:lineRule="auto"/>
      </w:pPr>
    </w:p>
    <w:p w14:paraId="3D8B7224" w14:textId="77777777" w:rsidR="006D5DB7" w:rsidRPr="00745291" w:rsidRDefault="006D5DB7" w:rsidP="00DE369D">
      <w:pPr>
        <w:spacing w:line="168" w:lineRule="auto"/>
      </w:pPr>
      <w:r w:rsidRPr="00745291">
        <w:t>Other: Entities specified in the NOFO’s "Additional Information on Eligibility."</w:t>
      </w:r>
    </w:p>
    <w:p w14:paraId="29A6A8FE" w14:textId="77777777" w:rsidR="006D5DB7" w:rsidRPr="00745291" w:rsidRDefault="006D5DB7" w:rsidP="006D5DB7">
      <w:pPr>
        <w:spacing w:line="216" w:lineRule="auto"/>
        <w:jc w:val="both"/>
        <w:rPr>
          <w:rFonts w:ascii="Google Sans Text" w:eastAsia="Google Sans Text" w:hAnsi="Google Sans Text" w:cs="Google Sans Text"/>
          <w:color w:val="1F1F1F"/>
        </w:rPr>
      </w:pPr>
    </w:p>
    <w:p w14:paraId="21001647" w14:textId="54DF8F2B" w:rsidR="006D5DB7" w:rsidRPr="006C005E" w:rsidRDefault="00E4502E" w:rsidP="006C005E">
      <w:pPr>
        <w:pStyle w:val="Heading3"/>
        <w:rPr>
          <w:b w:val="0"/>
          <w:bCs w:val="0"/>
        </w:rPr>
      </w:pPr>
      <w:r>
        <w:rPr>
          <w:b w:val="0"/>
          <w:bCs w:val="0"/>
        </w:rPr>
        <w:t>Local</w:t>
      </w:r>
      <w:r w:rsidR="00DE369D" w:rsidRPr="007308B2">
        <w:rPr>
          <w:b w:val="0"/>
          <w:bCs w:val="0"/>
        </w:rPr>
        <w:t xml:space="preserve"> Eligibility Requirements</w:t>
      </w:r>
    </w:p>
    <w:p w14:paraId="50E15AAA" w14:textId="224932F0" w:rsidR="006D5DB7" w:rsidRPr="00745291" w:rsidRDefault="006D5DB7" w:rsidP="00DE369D">
      <w:pPr>
        <w:pStyle w:val="ListParagraph"/>
        <w:numPr>
          <w:ilvl w:val="0"/>
          <w:numId w:val="11"/>
        </w:numPr>
      </w:pPr>
      <w:r w:rsidRPr="00745291">
        <w:t>Faith-based organizations may apply on the same basis as any other eligible organization.</w:t>
      </w:r>
    </w:p>
    <w:p w14:paraId="5D49EFEE" w14:textId="1D0CD710" w:rsidR="00DE369D" w:rsidRDefault="00DE369D" w:rsidP="00DE369D">
      <w:pPr>
        <w:pStyle w:val="ListParagraph"/>
        <w:widowControl/>
        <w:numPr>
          <w:ilvl w:val="0"/>
          <w:numId w:val="11"/>
        </w:numPr>
        <w:spacing w:after="100" w:afterAutospacing="1"/>
        <w:rPr>
          <w:rFonts w:cs="Segoe UI Semilight"/>
        </w:rPr>
      </w:pPr>
      <w:r>
        <w:rPr>
          <w:rFonts w:cs="Segoe UI Semilight"/>
        </w:rPr>
        <w:t>Applicants must have at least one year of experience providing homeless/homeless prevention services.</w:t>
      </w:r>
    </w:p>
    <w:p w14:paraId="3E85A5EB" w14:textId="2F049161" w:rsidR="00DE369D" w:rsidRPr="00DE369D" w:rsidRDefault="00DE369D" w:rsidP="00DE369D">
      <w:pPr>
        <w:pStyle w:val="ListParagraph"/>
        <w:widowControl/>
        <w:numPr>
          <w:ilvl w:val="0"/>
          <w:numId w:val="11"/>
        </w:numPr>
        <w:spacing w:after="100" w:afterAutospacing="1"/>
        <w:rPr>
          <w:rFonts w:cs="Segoe UI Semilight"/>
        </w:rPr>
      </w:pPr>
      <w:r w:rsidRPr="00DE369D">
        <w:rPr>
          <w:rFonts w:cs="Segoe UI Semilight"/>
        </w:rPr>
        <w:t>Applicants must be members of the HOPE Continuum of Care for a minimum of one year. Membership is free of charge but has a 70% meeting attendance threshold for applicants.</w:t>
      </w:r>
    </w:p>
    <w:p w14:paraId="283AED15" w14:textId="5566229E" w:rsidR="00DE369D" w:rsidRPr="00DE369D" w:rsidRDefault="00DE369D" w:rsidP="00DE369D">
      <w:pPr>
        <w:pStyle w:val="ListParagraph"/>
        <w:widowControl/>
        <w:numPr>
          <w:ilvl w:val="0"/>
          <w:numId w:val="11"/>
        </w:numPr>
        <w:spacing w:after="100" w:afterAutospacing="1"/>
        <w:rPr>
          <w:rFonts w:cs="Segoe UI Semilight"/>
        </w:rPr>
      </w:pPr>
      <w:r w:rsidRPr="00DE369D">
        <w:rPr>
          <w:rFonts w:cs="Segoe UI Semilight"/>
        </w:rPr>
        <w:t xml:space="preserve">Projects that are awarded will be required to pay </w:t>
      </w:r>
      <w:r w:rsidR="007308B2" w:rsidRPr="00DE369D">
        <w:rPr>
          <w:rFonts w:cs="Segoe UI Semilight"/>
        </w:rPr>
        <w:t>a Fee for Service</w:t>
      </w:r>
      <w:r w:rsidR="007308B2">
        <w:rPr>
          <w:rFonts w:cs="Segoe UI Semilight"/>
        </w:rPr>
        <w:t xml:space="preserve"> in an amount </w:t>
      </w:r>
      <w:r w:rsidR="006C005E">
        <w:rPr>
          <w:rFonts w:cs="Segoe UI Semilight"/>
        </w:rPr>
        <w:t xml:space="preserve">equal to </w:t>
      </w:r>
      <w:r w:rsidRPr="00DE369D">
        <w:rPr>
          <w:rFonts w:cs="Segoe UI Semilight"/>
        </w:rPr>
        <w:t>3% of their award amount minus administrative funds to HOPE Connections.</w:t>
      </w:r>
    </w:p>
    <w:p w14:paraId="77A607C1" w14:textId="2B6188F8" w:rsidR="00DE369D" w:rsidRPr="00DE369D" w:rsidRDefault="00DE369D" w:rsidP="00DE369D">
      <w:pPr>
        <w:pStyle w:val="ListParagraph"/>
        <w:widowControl/>
        <w:numPr>
          <w:ilvl w:val="0"/>
          <w:numId w:val="11"/>
        </w:numPr>
        <w:spacing w:after="100" w:afterAutospacing="1"/>
        <w:rPr>
          <w:rFonts w:cs="Segoe UI Semilight"/>
        </w:rPr>
      </w:pPr>
      <w:r w:rsidRPr="00DE369D">
        <w:rPr>
          <w:rFonts w:cs="Segoe UI Semilight"/>
        </w:rPr>
        <w:t xml:space="preserve">HUD CoC Projects are required to enter data </w:t>
      </w:r>
      <w:r w:rsidRPr="00DE369D">
        <w:rPr>
          <w:rFonts w:cs="Segoe UI Semilight"/>
          <w:u w:val="single"/>
        </w:rPr>
        <w:t>directly</w:t>
      </w:r>
      <w:r w:rsidRPr="00DE369D">
        <w:rPr>
          <w:rFonts w:cs="Segoe UI Semilight"/>
        </w:rPr>
        <w:t xml:space="preserve"> into and produce all reporting out of the statewide LSNDC Homeless Management Information System database.</w:t>
      </w:r>
    </w:p>
    <w:p w14:paraId="5629DB60" w14:textId="05650746" w:rsidR="00EB048E" w:rsidRPr="00E4502E" w:rsidRDefault="00DE369D" w:rsidP="00B8400F">
      <w:pPr>
        <w:pStyle w:val="ListParagraph"/>
        <w:widowControl/>
        <w:numPr>
          <w:ilvl w:val="0"/>
          <w:numId w:val="11"/>
        </w:numPr>
        <w:spacing w:after="100" w:afterAutospacing="1"/>
        <w:rPr>
          <w:rFonts w:cs="Segoe UI Semilight"/>
        </w:rPr>
      </w:pPr>
      <w:r w:rsidRPr="00DE369D">
        <w:rPr>
          <w:rFonts w:cs="Segoe UI Semilight"/>
        </w:rPr>
        <w:lastRenderedPageBreak/>
        <w:t>HUD CoC Projects are required to utilize the Coordinated Assessment Project for all referrals.</w:t>
      </w:r>
    </w:p>
    <w:p w14:paraId="79C6C9A0" w14:textId="208DD0CA" w:rsidR="00DE5E47" w:rsidRPr="00DE5E47" w:rsidRDefault="002271EF" w:rsidP="00DE5E47">
      <w:pPr>
        <w:pStyle w:val="Heading3"/>
        <w:rPr>
          <w:b w:val="0"/>
          <w:bCs w:val="0"/>
        </w:rPr>
      </w:pPr>
      <w:r w:rsidRPr="00DE5E47">
        <w:rPr>
          <w:b w:val="0"/>
          <w:bCs w:val="0"/>
        </w:rPr>
        <w:t>Matching</w:t>
      </w:r>
      <w:r w:rsidR="006C005E">
        <w:rPr>
          <w:b w:val="0"/>
          <w:bCs w:val="0"/>
        </w:rPr>
        <w:t xml:space="preserve"> Funds</w:t>
      </w:r>
    </w:p>
    <w:p w14:paraId="4E443B1B" w14:textId="05F0930A" w:rsidR="009D0F34" w:rsidRPr="002271EF" w:rsidRDefault="00A829FB" w:rsidP="00DE5E47">
      <w:r w:rsidRPr="002271EF">
        <w:t>24 CFR 578.73 of the Rule requires that recipients must match all grant funds, except for leasing funds, with no less than 25 percent of funds or in-kind contributions from other sources. 24 CFR 578.73.</w:t>
      </w:r>
      <w:r w:rsidR="007A007F">
        <w:t xml:space="preserve"> </w:t>
      </w:r>
    </w:p>
    <w:p w14:paraId="4F025352" w14:textId="410B4593" w:rsidR="00C66431" w:rsidRDefault="00A829FB" w:rsidP="00DE5E47">
      <w:r w:rsidRPr="002271EF">
        <w:t xml:space="preserve">Project applicants that intend to use program income as a match must provide an estimate of how much program income will be used for the match. </w:t>
      </w:r>
    </w:p>
    <w:p w14:paraId="62FD1025" w14:textId="5DA3FD00" w:rsidR="009D0F34" w:rsidRPr="009D0F34" w:rsidRDefault="009D0F34" w:rsidP="00DE5E47">
      <w:pPr>
        <w:rPr>
          <w:rFonts w:asciiTheme="minorHAnsi" w:hAnsiTheme="minorHAnsi"/>
          <w:sz w:val="16"/>
          <w:szCs w:val="16"/>
        </w:rPr>
      </w:pPr>
    </w:p>
    <w:p w14:paraId="27434F6D" w14:textId="289E3F3C" w:rsidR="00C66431" w:rsidRPr="00DE5E47" w:rsidRDefault="00C66431" w:rsidP="00DE5E47">
      <w:pPr>
        <w:pStyle w:val="Heading3"/>
        <w:rPr>
          <w:b w:val="0"/>
          <w:bCs w:val="0"/>
        </w:rPr>
      </w:pPr>
      <w:r w:rsidRPr="00DE5E47">
        <w:rPr>
          <w:b w:val="0"/>
          <w:bCs w:val="0"/>
        </w:rPr>
        <w:t>F</w:t>
      </w:r>
      <w:r w:rsidR="009D0F34" w:rsidRPr="00DE5E47">
        <w:rPr>
          <w:b w:val="0"/>
          <w:bCs w:val="0"/>
        </w:rPr>
        <w:t>unding and Project Types</w:t>
      </w:r>
    </w:p>
    <w:p w14:paraId="16B01FC6" w14:textId="69F99AE3" w:rsidR="009D47F2" w:rsidRDefault="007E5682" w:rsidP="00DE5E47">
      <w:pPr>
        <w:rPr>
          <w:rFonts w:eastAsia="Aptos" w:cs="Aptos"/>
          <w:szCs w:val="24"/>
        </w:rPr>
      </w:pPr>
      <w:r>
        <w:t>Northwest Louisiana</w:t>
      </w:r>
      <w:r w:rsidR="007A3EAB" w:rsidRPr="009D0F34">
        <w:t xml:space="preserve"> is eligible to apply for approximately </w:t>
      </w:r>
      <w:r w:rsidR="00DE5E47" w:rsidRPr="00DE5E47">
        <w:rPr>
          <w:rFonts w:cs="Segoe UI Semilight"/>
          <w:bCs/>
          <w:spacing w:val="-2"/>
          <w:szCs w:val="24"/>
        </w:rPr>
        <w:t>$5</w:t>
      </w:r>
      <w:r w:rsidR="00DE5E47">
        <w:rPr>
          <w:rFonts w:cs="Segoe UI Semilight"/>
          <w:bCs/>
          <w:spacing w:val="-2"/>
          <w:szCs w:val="24"/>
        </w:rPr>
        <w:t>.167</w:t>
      </w:r>
      <w:r w:rsidR="007A3EAB" w:rsidRPr="009D0F34">
        <w:t xml:space="preserve"> million in the upcoming Continuum of Care (CoC) Program competition. This allocation covers the following eligible activities:</w:t>
      </w:r>
      <w:r w:rsidR="00C66431" w:rsidRPr="009D0F34">
        <w:t xml:space="preserve"> </w:t>
      </w:r>
      <w:r w:rsidR="00DE5E47">
        <w:t>T</w:t>
      </w:r>
      <w:r w:rsidR="00C66431" w:rsidRPr="009D0F34">
        <w:t xml:space="preserve">ransitional </w:t>
      </w:r>
      <w:r w:rsidR="00DE5E47">
        <w:t>H</w:t>
      </w:r>
      <w:r w:rsidR="006675C7" w:rsidRPr="009D0F34">
        <w:t>ousing (TH)</w:t>
      </w:r>
      <w:r w:rsidR="00754EB4" w:rsidRPr="009D0F34">
        <w:t xml:space="preserve">, </w:t>
      </w:r>
      <w:r w:rsidR="00DE5E47">
        <w:t>P</w:t>
      </w:r>
      <w:r w:rsidR="00C66431" w:rsidRPr="009D0F34">
        <w:t xml:space="preserve">ermanent </w:t>
      </w:r>
      <w:r w:rsidR="00DE5E47">
        <w:t>H</w:t>
      </w:r>
      <w:r w:rsidR="00C66431" w:rsidRPr="009D0F34">
        <w:t>ousing</w:t>
      </w:r>
      <w:r w:rsidR="00CE7270" w:rsidRPr="009D0F34">
        <w:t xml:space="preserve"> (PSH)</w:t>
      </w:r>
      <w:r w:rsidR="00C66431" w:rsidRPr="009D0F34">
        <w:t xml:space="preserve">, </w:t>
      </w:r>
      <w:r w:rsidR="00E4502E">
        <w:t>SSO-</w:t>
      </w:r>
      <w:r w:rsidR="00DE5E47">
        <w:t>S</w:t>
      </w:r>
      <w:r w:rsidR="00C66431" w:rsidRPr="009D0F34">
        <w:t xml:space="preserve">treet </w:t>
      </w:r>
      <w:r w:rsidR="00DE5E47">
        <w:t>O</w:t>
      </w:r>
      <w:r w:rsidR="00C66431" w:rsidRPr="009D0F34">
        <w:t xml:space="preserve">utreach, HMIS, </w:t>
      </w:r>
      <w:r w:rsidR="00DE5E47">
        <w:t>C</w:t>
      </w:r>
      <w:r w:rsidR="00C66431" w:rsidRPr="009D0F34">
        <w:t xml:space="preserve">oordinated </w:t>
      </w:r>
      <w:r w:rsidR="00DE5E47">
        <w:t>E</w:t>
      </w:r>
      <w:r w:rsidR="00C66431" w:rsidRPr="009D0F34">
        <w:t xml:space="preserve">ntry, CoC </w:t>
      </w:r>
      <w:r w:rsidR="00DE5E47">
        <w:t>P</w:t>
      </w:r>
      <w:r w:rsidR="00C66431" w:rsidRPr="009D0F34">
        <w:t xml:space="preserve">lanning, and </w:t>
      </w:r>
      <w:r w:rsidR="00E4502E">
        <w:t>SSO-</w:t>
      </w:r>
      <w:r w:rsidR="00DE5E47">
        <w:t>S</w:t>
      </w:r>
      <w:r w:rsidR="00C66431" w:rsidRPr="009D0F34">
        <w:t>tandalone</w:t>
      </w:r>
      <w:r w:rsidR="00CE7270" w:rsidRPr="009D0F34">
        <w:t>. Applicants should note a significant change in this year’s funding emph</w:t>
      </w:r>
      <w:r w:rsidR="00C86E36" w:rsidRPr="009D0F34">
        <w:t xml:space="preserve">asis: there is a new focused emphasis on funding for </w:t>
      </w:r>
      <w:r w:rsidR="00DE5E47">
        <w:t>S</w:t>
      </w:r>
      <w:r w:rsidR="00C86E36" w:rsidRPr="009D0F34">
        <w:t xml:space="preserve">treet </w:t>
      </w:r>
      <w:r w:rsidR="00DE5E47">
        <w:t>O</w:t>
      </w:r>
      <w:r w:rsidR="00C86E36" w:rsidRPr="009D0F34">
        <w:t>utreach</w:t>
      </w:r>
      <w:r w:rsidR="00A004DD" w:rsidRPr="009D0F34">
        <w:t xml:space="preserve"> and </w:t>
      </w:r>
      <w:r w:rsidR="00DE5E47">
        <w:t>T</w:t>
      </w:r>
      <w:r w:rsidR="00A004DD" w:rsidRPr="009D0F34">
        <w:t xml:space="preserve">ransitional </w:t>
      </w:r>
      <w:r w:rsidR="00DE5E47">
        <w:t>H</w:t>
      </w:r>
      <w:r w:rsidR="00A004DD" w:rsidRPr="009D0F34">
        <w:t>ousing projects. There is also reduced overall funding available</w:t>
      </w:r>
      <w:r w:rsidR="00434950" w:rsidRPr="009D0F34">
        <w:t xml:space="preserve"> for permanent housing projects (PSH and RRH).</w:t>
      </w:r>
      <w:r w:rsidR="00434950">
        <w:rPr>
          <w:rFonts w:eastAsia="Aptos" w:cs="Aptos"/>
          <w:szCs w:val="24"/>
        </w:rPr>
        <w:t xml:space="preserve"> </w:t>
      </w:r>
    </w:p>
    <w:p w14:paraId="6D40059C" w14:textId="77777777" w:rsidR="00E4502E" w:rsidRDefault="00E4502E" w:rsidP="00DE5E47">
      <w:pPr>
        <w:rPr>
          <w:rFonts w:eastAsia="Aptos" w:cs="Aptos"/>
          <w:szCs w:val="24"/>
        </w:rPr>
      </w:pPr>
    </w:p>
    <w:p w14:paraId="0D730B61" w14:textId="77777777" w:rsidR="00E4502E" w:rsidRPr="00E4502E" w:rsidRDefault="00E4502E" w:rsidP="00E4502E">
      <w:pPr>
        <w:widowControl/>
        <w:spacing w:after="100" w:afterAutospacing="1"/>
        <w:rPr>
          <w:rFonts w:cs="Segoe UI Semilight"/>
        </w:rPr>
      </w:pPr>
      <w:r w:rsidRPr="00E4502E">
        <w:rPr>
          <w:rFonts w:cs="Segoe UI Semilight"/>
        </w:rPr>
        <w:t>Preliminary selection of projects locally does not guarantee award by HUD; it only gives the applicants the opportunity to submit application to HUD. HUD generally makes award announcements 4 – 5 months after CoC Application Submission.</w:t>
      </w:r>
    </w:p>
    <w:p w14:paraId="11883413" w14:textId="77777777" w:rsidR="00E4502E" w:rsidRDefault="00E4502E" w:rsidP="00E4502E">
      <w:r w:rsidRPr="00745291">
        <w:t>All project applicants must meet all statutory and regulatory requirements in the McKinney-Vento Homeless Assistance Act (42 U.S.C. 11381–11389) and the CoC Program Rule (24 CFR part 578).</w:t>
      </w:r>
    </w:p>
    <w:p w14:paraId="1F1F43A6" w14:textId="77777777" w:rsidR="00E4502E" w:rsidRDefault="00E4502E" w:rsidP="00DE5E47">
      <w:pPr>
        <w:rPr>
          <w:rFonts w:eastAsia="Aptos" w:cs="Aptos"/>
          <w:szCs w:val="24"/>
        </w:rPr>
      </w:pPr>
    </w:p>
    <w:p w14:paraId="5C4ACBE2" w14:textId="4A6B6FE2" w:rsidR="00C66431" w:rsidRPr="007D5ED3" w:rsidRDefault="00C66431" w:rsidP="009D0F34">
      <w:pPr>
        <w:spacing w:line="216" w:lineRule="auto"/>
        <w:jc w:val="both"/>
        <w:rPr>
          <w:rFonts w:eastAsia="Aptos" w:cs="Aptos"/>
          <w:szCs w:val="24"/>
        </w:rPr>
      </w:pPr>
      <w:r w:rsidRPr="00503615">
        <w:rPr>
          <w:rFonts w:eastAsia="Aptos" w:cs="Aptos"/>
          <w:szCs w:val="24"/>
        </w:rPr>
        <w:t xml:space="preserve"> </w:t>
      </w:r>
    </w:p>
    <w:p w14:paraId="0E9285BA" w14:textId="47F89684" w:rsidR="00C66431" w:rsidRPr="00DE5E47" w:rsidRDefault="00C66431" w:rsidP="00DE5E47">
      <w:pPr>
        <w:pStyle w:val="Heading3"/>
        <w:rPr>
          <w:b w:val="0"/>
          <w:bCs w:val="0"/>
        </w:rPr>
      </w:pPr>
      <w:r w:rsidRPr="00DE5E47">
        <w:rPr>
          <w:b w:val="0"/>
          <w:bCs w:val="0"/>
        </w:rPr>
        <w:t>S</w:t>
      </w:r>
      <w:r w:rsidR="009D47F2" w:rsidRPr="00DE5E47">
        <w:rPr>
          <w:b w:val="0"/>
          <w:bCs w:val="0"/>
        </w:rPr>
        <w:t>ubmission Instructions and Deadline</w:t>
      </w:r>
      <w:r w:rsidRPr="00DE5E47">
        <w:rPr>
          <w:b w:val="0"/>
          <w:bCs w:val="0"/>
        </w:rPr>
        <w:t xml:space="preserve"> </w:t>
      </w:r>
    </w:p>
    <w:p w14:paraId="2620DAC2" w14:textId="111BAB51" w:rsidR="00C66431" w:rsidRPr="009D47F2" w:rsidRDefault="00C66431" w:rsidP="00B8400F">
      <w:r w:rsidRPr="009D47F2">
        <w:t xml:space="preserve">The following components must be included in each proposal and submitted via email to </w:t>
      </w:r>
      <w:hyperlink r:id="rId12" w:history="1">
        <w:r w:rsidR="00DE5E47" w:rsidRPr="00A737FE">
          <w:rPr>
            <w:rStyle w:val="Hyperlink"/>
          </w:rPr>
          <w:t>hopeconnections@nwlahope.org</w:t>
        </w:r>
      </w:hyperlink>
      <w:r w:rsidRPr="009D47F2">
        <w:t xml:space="preserve"> with the subject “Organization Name FY25 CoC Program NOFO Proposal” no later than 5:00pm on December </w:t>
      </w:r>
      <w:r w:rsidR="00DE5E47">
        <w:t>14,</w:t>
      </w:r>
      <w:r w:rsidRPr="009D47F2">
        <w:t xml:space="preserve"> 2025. </w:t>
      </w:r>
    </w:p>
    <w:p w14:paraId="55750211" w14:textId="77777777" w:rsidR="00C66431" w:rsidRDefault="00C66431" w:rsidP="00B8400F"/>
    <w:p w14:paraId="69CB0171" w14:textId="38EDAFF2" w:rsidR="00B8400F" w:rsidRPr="00DE5E47" w:rsidRDefault="00C66431" w:rsidP="00DE5E47">
      <w:pPr>
        <w:pStyle w:val="Heading3"/>
        <w:rPr>
          <w:b w:val="0"/>
          <w:bCs w:val="0"/>
        </w:rPr>
      </w:pPr>
      <w:r w:rsidRPr="00DE5E47">
        <w:rPr>
          <w:b w:val="0"/>
          <w:bCs w:val="0"/>
        </w:rPr>
        <w:t>S</w:t>
      </w:r>
      <w:r w:rsidR="009D47F2" w:rsidRPr="00DE5E47">
        <w:rPr>
          <w:b w:val="0"/>
          <w:bCs w:val="0"/>
        </w:rPr>
        <w:t xml:space="preserve">election Timeline </w:t>
      </w:r>
    </w:p>
    <w:tbl>
      <w:tblPr>
        <w:tblW w:w="1071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00" w:firstRow="0" w:lastRow="0" w:firstColumn="0" w:lastColumn="0" w:noHBand="0" w:noVBand="1"/>
      </w:tblPr>
      <w:tblGrid>
        <w:gridCol w:w="4770"/>
        <w:gridCol w:w="5940"/>
      </w:tblGrid>
      <w:tr w:rsidR="00C66431" w:rsidRPr="00693518" w14:paraId="4BE77BB7" w14:textId="77777777" w:rsidTr="007308B2">
        <w:trPr>
          <w:trHeight w:val="278"/>
        </w:trPr>
        <w:tc>
          <w:tcPr>
            <w:tcW w:w="4770" w:type="dxa"/>
          </w:tcPr>
          <w:p w14:paraId="33E836B1" w14:textId="3819E363" w:rsidR="00C66431" w:rsidRPr="00CE59CD" w:rsidRDefault="0037367D" w:rsidP="00DC295D">
            <w:pPr>
              <w:rPr>
                <w:rFonts w:eastAsia="Google Sans Text" w:cs="Segoe UI Semilight"/>
                <w:color w:val="1F1F1F"/>
              </w:rPr>
            </w:pPr>
            <w:r w:rsidRPr="00CE59CD">
              <w:rPr>
                <w:rFonts w:eastAsia="Google Sans Text" w:cs="Segoe UI Semilight"/>
                <w:color w:val="1F1F1F"/>
              </w:rPr>
              <w:t xml:space="preserve">HUD </w:t>
            </w:r>
            <w:r w:rsidR="00C66431" w:rsidRPr="00CE59CD">
              <w:rPr>
                <w:rFonts w:eastAsia="Google Sans Text" w:cs="Segoe UI Semilight"/>
                <w:color w:val="1F1F1F"/>
              </w:rPr>
              <w:t>FY25 CoC Program NOFO Released</w:t>
            </w:r>
          </w:p>
        </w:tc>
        <w:tc>
          <w:tcPr>
            <w:tcW w:w="5940" w:type="dxa"/>
          </w:tcPr>
          <w:p w14:paraId="6E86FEBD" w14:textId="77777777" w:rsidR="00C66431" w:rsidRPr="00CE59CD" w:rsidRDefault="00C66431" w:rsidP="00DC295D">
            <w:pPr>
              <w:rPr>
                <w:rFonts w:eastAsia="Google Sans Text" w:cs="Segoe UI Semilight"/>
                <w:color w:val="1F1F1F"/>
              </w:rPr>
            </w:pPr>
            <w:r w:rsidRPr="00CE59CD">
              <w:rPr>
                <w:rFonts w:eastAsia="Google Sans Text" w:cs="Segoe UI Semilight"/>
                <w:color w:val="1F1F1F"/>
              </w:rPr>
              <w:t>November 13, 2025</w:t>
            </w:r>
          </w:p>
        </w:tc>
      </w:tr>
      <w:tr w:rsidR="00C66431" w:rsidRPr="00693518" w14:paraId="74DDD4D2" w14:textId="77777777" w:rsidTr="007308B2">
        <w:trPr>
          <w:trHeight w:val="278"/>
        </w:trPr>
        <w:tc>
          <w:tcPr>
            <w:tcW w:w="4770" w:type="dxa"/>
          </w:tcPr>
          <w:p w14:paraId="0A81FA6B" w14:textId="1183A0F2" w:rsidR="00C66431" w:rsidRPr="00CE59CD" w:rsidRDefault="00C02780" w:rsidP="00DC295D">
            <w:pPr>
              <w:rPr>
                <w:rFonts w:eastAsia="Google Sans Text" w:cs="Segoe UI Semilight"/>
                <w:color w:val="1F1F1F"/>
              </w:rPr>
            </w:pPr>
            <w:r w:rsidRPr="00CE59CD">
              <w:rPr>
                <w:rFonts w:eastAsia="Google Sans Text" w:cs="Segoe UI Semilight"/>
                <w:color w:val="1F1F1F"/>
              </w:rPr>
              <w:t xml:space="preserve">Local </w:t>
            </w:r>
            <w:r w:rsidR="00C66431" w:rsidRPr="00CE59CD">
              <w:rPr>
                <w:rFonts w:eastAsia="Google Sans Text" w:cs="Segoe UI Semilight"/>
                <w:color w:val="1F1F1F"/>
              </w:rPr>
              <w:t>RFP Released</w:t>
            </w:r>
          </w:p>
        </w:tc>
        <w:tc>
          <w:tcPr>
            <w:tcW w:w="5940" w:type="dxa"/>
          </w:tcPr>
          <w:p w14:paraId="377093AB" w14:textId="4AD781FA" w:rsidR="00C66431" w:rsidRPr="00CE59CD" w:rsidRDefault="00DE5E47" w:rsidP="00DC295D">
            <w:pPr>
              <w:rPr>
                <w:rFonts w:eastAsia="Google Sans Text" w:cs="Segoe UI Semilight"/>
                <w:color w:val="1F1F1F"/>
              </w:rPr>
            </w:pPr>
            <w:r w:rsidRPr="00CE59CD">
              <w:rPr>
                <w:rFonts w:eastAsia="Google Sans Text" w:cs="Segoe UI Semilight"/>
                <w:color w:val="1F1F1F"/>
              </w:rPr>
              <w:t>December 3</w:t>
            </w:r>
            <w:r w:rsidR="00C66431" w:rsidRPr="00CE59CD">
              <w:rPr>
                <w:rFonts w:eastAsia="Google Sans Text" w:cs="Segoe UI Semilight"/>
                <w:color w:val="1F1F1F"/>
              </w:rPr>
              <w:t>, 2025</w:t>
            </w:r>
          </w:p>
        </w:tc>
      </w:tr>
      <w:tr w:rsidR="00C66431" w:rsidRPr="00693518" w14:paraId="52BA0FA1" w14:textId="77777777" w:rsidTr="007308B2">
        <w:trPr>
          <w:trHeight w:val="276"/>
        </w:trPr>
        <w:tc>
          <w:tcPr>
            <w:tcW w:w="4770" w:type="dxa"/>
          </w:tcPr>
          <w:p w14:paraId="7D3A63FD" w14:textId="77777777" w:rsidR="00C66431" w:rsidRPr="00CE59CD" w:rsidRDefault="00C66431" w:rsidP="00DC295D">
            <w:pPr>
              <w:rPr>
                <w:rFonts w:eastAsia="Google Sans Text" w:cs="Segoe UI Semilight"/>
                <w:color w:val="1F1F1F"/>
              </w:rPr>
            </w:pPr>
            <w:r w:rsidRPr="00CE59CD">
              <w:rPr>
                <w:rFonts w:eastAsia="Google Sans Text" w:cs="Segoe UI Semilight"/>
                <w:color w:val="1F1F1F"/>
              </w:rPr>
              <w:t>RFP Submissions Due</w:t>
            </w:r>
          </w:p>
        </w:tc>
        <w:tc>
          <w:tcPr>
            <w:tcW w:w="5940" w:type="dxa"/>
          </w:tcPr>
          <w:p w14:paraId="441AC9BC" w14:textId="447CBBF3" w:rsidR="00C66431" w:rsidRPr="00CE59CD" w:rsidRDefault="00C66431" w:rsidP="00DC295D">
            <w:pPr>
              <w:rPr>
                <w:rFonts w:eastAsia="Google Sans Text" w:cs="Segoe UI Semilight"/>
                <w:color w:val="1F1F1F"/>
              </w:rPr>
            </w:pPr>
            <w:r w:rsidRPr="00CE59CD">
              <w:rPr>
                <w:rFonts w:eastAsia="Google Sans Text" w:cs="Segoe UI Semilight"/>
                <w:color w:val="1F1F1F"/>
              </w:rPr>
              <w:t>December 1</w:t>
            </w:r>
            <w:r w:rsidR="00DE5E47" w:rsidRPr="00CE59CD">
              <w:rPr>
                <w:rFonts w:eastAsia="Google Sans Text" w:cs="Segoe UI Semilight"/>
                <w:color w:val="1F1F1F"/>
              </w:rPr>
              <w:t>4</w:t>
            </w:r>
            <w:r w:rsidRPr="00CE59CD">
              <w:rPr>
                <w:rFonts w:eastAsia="Google Sans Text" w:cs="Segoe UI Semilight"/>
                <w:color w:val="1F1F1F"/>
              </w:rPr>
              <w:t xml:space="preserve">, </w:t>
            </w:r>
            <w:proofErr w:type="gramStart"/>
            <w:r w:rsidRPr="00CE59CD">
              <w:rPr>
                <w:rFonts w:eastAsia="Google Sans Text" w:cs="Segoe UI Semilight"/>
                <w:color w:val="1F1F1F"/>
              </w:rPr>
              <w:t xml:space="preserve">2025  </w:t>
            </w:r>
            <w:r w:rsidR="007308B2">
              <w:rPr>
                <w:rFonts w:eastAsia="Google Sans Text" w:cs="Segoe UI Semilight"/>
                <w:color w:val="1F1F1F"/>
              </w:rPr>
              <w:t>5</w:t>
            </w:r>
            <w:proofErr w:type="gramEnd"/>
            <w:r w:rsidR="007308B2">
              <w:rPr>
                <w:rFonts w:eastAsia="Google Sans Text" w:cs="Segoe UI Semilight"/>
                <w:color w:val="1F1F1F"/>
              </w:rPr>
              <w:t>:00pm</w:t>
            </w:r>
          </w:p>
        </w:tc>
      </w:tr>
      <w:tr w:rsidR="007308B2" w:rsidRPr="00693518" w14:paraId="2C4ADABB" w14:textId="77777777" w:rsidTr="007308B2">
        <w:trPr>
          <w:trHeight w:val="276"/>
        </w:trPr>
        <w:tc>
          <w:tcPr>
            <w:tcW w:w="4770" w:type="dxa"/>
          </w:tcPr>
          <w:p w14:paraId="4EFD3F52" w14:textId="32E57ED3" w:rsidR="007308B2" w:rsidRPr="00CE59CD" w:rsidRDefault="007308B2" w:rsidP="00DC295D">
            <w:pPr>
              <w:rPr>
                <w:rFonts w:eastAsia="Google Sans Text" w:cs="Segoe UI Semilight"/>
                <w:color w:val="1F1F1F"/>
              </w:rPr>
            </w:pPr>
            <w:r>
              <w:rPr>
                <w:rFonts w:eastAsia="Google Sans Text" w:cs="Segoe UI Semilight"/>
                <w:color w:val="1F1F1F"/>
              </w:rPr>
              <w:t>CoC Scoring/Ranking Committee Meeting</w:t>
            </w:r>
          </w:p>
        </w:tc>
        <w:tc>
          <w:tcPr>
            <w:tcW w:w="5940" w:type="dxa"/>
          </w:tcPr>
          <w:p w14:paraId="647309C6" w14:textId="4059B54A" w:rsidR="007308B2" w:rsidRPr="00CE59CD" w:rsidRDefault="007308B2" w:rsidP="00DC295D">
            <w:pPr>
              <w:rPr>
                <w:rFonts w:eastAsia="Google Sans Text" w:cs="Segoe UI Semilight"/>
                <w:color w:val="1F1F1F"/>
              </w:rPr>
            </w:pPr>
            <w:r>
              <w:rPr>
                <w:rFonts w:eastAsia="Google Sans Text" w:cs="Segoe UI Semilight"/>
                <w:color w:val="1F1F1F"/>
              </w:rPr>
              <w:t>December 19</w:t>
            </w:r>
            <w:r w:rsidRPr="007308B2">
              <w:rPr>
                <w:rFonts w:eastAsia="Google Sans Text" w:cs="Segoe UI Semilight"/>
                <w:color w:val="1F1F1F"/>
                <w:vertAlign w:val="superscript"/>
              </w:rPr>
              <w:t>th</w:t>
            </w:r>
            <w:r>
              <w:rPr>
                <w:rFonts w:eastAsia="Google Sans Text" w:cs="Segoe UI Semilight"/>
                <w:color w:val="1F1F1F"/>
              </w:rPr>
              <w:t xml:space="preserve"> </w:t>
            </w:r>
          </w:p>
        </w:tc>
      </w:tr>
      <w:tr w:rsidR="00E343A2" w:rsidRPr="00693518" w14:paraId="0087A6CC" w14:textId="77777777" w:rsidTr="007308B2">
        <w:trPr>
          <w:trHeight w:val="276"/>
        </w:trPr>
        <w:tc>
          <w:tcPr>
            <w:tcW w:w="4770" w:type="dxa"/>
          </w:tcPr>
          <w:p w14:paraId="46F687A1" w14:textId="77777777" w:rsidR="00C66431" w:rsidRPr="00CE59CD" w:rsidRDefault="00C66431" w:rsidP="00DC295D">
            <w:pPr>
              <w:rPr>
                <w:rFonts w:eastAsia="Google Sans Text" w:cs="Segoe UI Semilight"/>
                <w:color w:val="1F1F1F"/>
              </w:rPr>
            </w:pPr>
            <w:r w:rsidRPr="00CE59CD">
              <w:rPr>
                <w:rFonts w:eastAsia="Google Sans Text" w:cs="Segoe UI Semilight"/>
                <w:color w:val="1F1F1F"/>
              </w:rPr>
              <w:t>Follow up questions/Budget and program adjustments (if applicable)</w:t>
            </w:r>
          </w:p>
          <w:p w14:paraId="7ABDF3CA" w14:textId="77777777" w:rsidR="00C66431" w:rsidRPr="00CE59CD" w:rsidRDefault="00C66431" w:rsidP="00DC295D">
            <w:pPr>
              <w:rPr>
                <w:rFonts w:eastAsia="Google Sans Text" w:cs="Segoe UI Semilight"/>
                <w:color w:val="1F1F1F"/>
              </w:rPr>
            </w:pPr>
          </w:p>
        </w:tc>
        <w:tc>
          <w:tcPr>
            <w:tcW w:w="5940" w:type="dxa"/>
            <w:shd w:val="clear" w:color="auto" w:fill="FFFFFF" w:themeFill="background1"/>
          </w:tcPr>
          <w:p w14:paraId="5044F569" w14:textId="02638D15" w:rsidR="00C66431" w:rsidRPr="00CE59CD" w:rsidRDefault="007308B2" w:rsidP="007308B2">
            <w:pPr>
              <w:rPr>
                <w:rFonts w:eastAsia="Google Sans Text" w:cs="Segoe UI Semilight"/>
                <w:color w:val="1F1F1F"/>
              </w:rPr>
            </w:pPr>
            <w:r>
              <w:rPr>
                <w:rFonts w:eastAsia="Google Sans Text" w:cs="Segoe UI Semilight"/>
                <w:color w:val="1F1F1F"/>
              </w:rPr>
              <w:t xml:space="preserve">HOPE </w:t>
            </w:r>
            <w:r w:rsidR="00C66431" w:rsidRPr="00CE59CD">
              <w:rPr>
                <w:rFonts w:eastAsia="Google Sans Text" w:cs="Segoe UI Semilight"/>
                <w:color w:val="1F1F1F"/>
              </w:rPr>
              <w:t>may request additional information</w:t>
            </w:r>
            <w:r>
              <w:rPr>
                <w:rFonts w:eastAsia="Google Sans Text" w:cs="Segoe UI Semilight"/>
                <w:color w:val="1F1F1F"/>
              </w:rPr>
              <w:t xml:space="preserve"> or ask applicants to make project or budget adjustments prior to final funding decisions</w:t>
            </w:r>
            <w:r w:rsidR="006C005E">
              <w:rPr>
                <w:rFonts w:eastAsia="Google Sans Text" w:cs="Segoe UI Semilight"/>
                <w:color w:val="1F1F1F"/>
              </w:rPr>
              <w:t>.</w:t>
            </w:r>
          </w:p>
        </w:tc>
      </w:tr>
      <w:tr w:rsidR="00C66431" w:rsidRPr="00693518" w14:paraId="406234D8" w14:textId="77777777" w:rsidTr="007308B2">
        <w:trPr>
          <w:trHeight w:val="276"/>
        </w:trPr>
        <w:tc>
          <w:tcPr>
            <w:tcW w:w="4770" w:type="dxa"/>
          </w:tcPr>
          <w:p w14:paraId="6F1697EE" w14:textId="4B4CEE34" w:rsidR="00C66431" w:rsidRPr="00CE59CD" w:rsidRDefault="00C66431" w:rsidP="00DC295D">
            <w:pPr>
              <w:rPr>
                <w:rFonts w:eastAsia="Google Sans Text" w:cs="Segoe UI Semilight"/>
                <w:color w:val="1F1F1F"/>
              </w:rPr>
            </w:pPr>
            <w:r w:rsidRPr="00CE59CD">
              <w:rPr>
                <w:rFonts w:eastAsia="Google Sans Text" w:cs="Segoe UI Semilight"/>
                <w:color w:val="1F1F1F"/>
              </w:rPr>
              <w:t>Notification to Applicants of Final F</w:t>
            </w:r>
            <w:r w:rsidR="66ACAA0E" w:rsidRPr="00CE59CD">
              <w:rPr>
                <w:rFonts w:eastAsia="Google Sans Text" w:cs="Segoe UI Semilight"/>
                <w:color w:val="1F1F1F"/>
              </w:rPr>
              <w:t>u</w:t>
            </w:r>
            <w:r w:rsidRPr="00CE59CD">
              <w:rPr>
                <w:rFonts w:eastAsia="Google Sans Text" w:cs="Segoe UI Semilight"/>
                <w:color w:val="1F1F1F"/>
              </w:rPr>
              <w:t>nding Recommendation</w:t>
            </w:r>
          </w:p>
        </w:tc>
        <w:tc>
          <w:tcPr>
            <w:tcW w:w="5940" w:type="dxa"/>
          </w:tcPr>
          <w:p w14:paraId="50CF6BAA" w14:textId="120D39AB" w:rsidR="00C66431" w:rsidRPr="00CE59CD" w:rsidRDefault="00C66431" w:rsidP="00DC295D">
            <w:pPr>
              <w:rPr>
                <w:rFonts w:eastAsia="Google Sans Text" w:cs="Segoe UI Semilight"/>
                <w:color w:val="1F1F1F"/>
              </w:rPr>
            </w:pPr>
            <w:r w:rsidRPr="00CE59CD">
              <w:rPr>
                <w:rFonts w:eastAsia="Google Sans Text" w:cs="Segoe UI Semilight"/>
                <w:color w:val="1F1F1F"/>
              </w:rPr>
              <w:t xml:space="preserve">December </w:t>
            </w:r>
            <w:r w:rsidR="007308B2">
              <w:rPr>
                <w:rFonts w:eastAsia="Google Sans Text" w:cs="Segoe UI Semilight"/>
                <w:color w:val="1F1F1F"/>
              </w:rPr>
              <w:t>29</w:t>
            </w:r>
            <w:r w:rsidRPr="00CE59CD">
              <w:rPr>
                <w:rFonts w:eastAsia="Google Sans Text" w:cs="Segoe UI Semilight"/>
                <w:color w:val="1F1F1F"/>
              </w:rPr>
              <w:t>, 2025</w:t>
            </w:r>
          </w:p>
        </w:tc>
      </w:tr>
      <w:tr w:rsidR="004459FE" w:rsidRPr="00693518" w14:paraId="1B636E8D" w14:textId="77777777" w:rsidTr="007308B2">
        <w:trPr>
          <w:trHeight w:val="276"/>
        </w:trPr>
        <w:tc>
          <w:tcPr>
            <w:tcW w:w="4770" w:type="dxa"/>
          </w:tcPr>
          <w:p w14:paraId="66ED3401" w14:textId="63D07A45" w:rsidR="004459FE" w:rsidRPr="00CE59CD" w:rsidRDefault="008874E2" w:rsidP="00DC295D">
            <w:pPr>
              <w:rPr>
                <w:rFonts w:eastAsia="Google Sans Text" w:cs="Segoe UI Semilight"/>
                <w:color w:val="1F1F1F"/>
              </w:rPr>
            </w:pPr>
            <w:r w:rsidRPr="00CE59CD">
              <w:rPr>
                <w:rFonts w:eastAsia="Google Sans Text" w:cs="Segoe UI Semilight"/>
                <w:color w:val="1F1F1F"/>
              </w:rPr>
              <w:t xml:space="preserve">All approved applications completed in </w:t>
            </w:r>
            <w:proofErr w:type="spellStart"/>
            <w:r w:rsidR="00DE5E47" w:rsidRPr="00CE59CD">
              <w:rPr>
                <w:rFonts w:eastAsia="Google Sans Text" w:cs="Segoe UI Semilight"/>
                <w:color w:val="1F1F1F"/>
              </w:rPr>
              <w:t>eSNAPS</w:t>
            </w:r>
            <w:proofErr w:type="spellEnd"/>
          </w:p>
        </w:tc>
        <w:tc>
          <w:tcPr>
            <w:tcW w:w="5940" w:type="dxa"/>
          </w:tcPr>
          <w:p w14:paraId="34F0F7E9" w14:textId="54F6340C" w:rsidR="004459FE" w:rsidRPr="00CE59CD" w:rsidRDefault="008874E2" w:rsidP="00DC295D">
            <w:pPr>
              <w:rPr>
                <w:rFonts w:eastAsia="Google Sans Text" w:cs="Segoe UI Semilight"/>
                <w:color w:val="1F1F1F"/>
              </w:rPr>
            </w:pPr>
            <w:r w:rsidRPr="00CE59CD">
              <w:rPr>
                <w:rFonts w:eastAsia="Google Sans Text" w:cs="Segoe UI Semilight"/>
                <w:color w:val="1F1F1F"/>
              </w:rPr>
              <w:t>January 8, 2025</w:t>
            </w:r>
          </w:p>
        </w:tc>
      </w:tr>
      <w:tr w:rsidR="00C66431" w14:paraId="12AC26AD" w14:textId="77777777" w:rsidTr="007308B2">
        <w:trPr>
          <w:trHeight w:val="276"/>
        </w:trPr>
        <w:tc>
          <w:tcPr>
            <w:tcW w:w="4770" w:type="dxa"/>
          </w:tcPr>
          <w:p w14:paraId="12922561" w14:textId="0C8231DA" w:rsidR="00C66431" w:rsidRPr="00CE59CD" w:rsidRDefault="00C66431" w:rsidP="00DC295D">
            <w:pPr>
              <w:rPr>
                <w:rFonts w:eastAsia="Google Sans Text" w:cs="Segoe UI Semilight"/>
                <w:color w:val="1F1F1F"/>
              </w:rPr>
            </w:pPr>
            <w:r w:rsidRPr="00CE59CD">
              <w:rPr>
                <w:rFonts w:eastAsia="Google Sans Text" w:cs="Segoe UI Semilight"/>
                <w:color w:val="1F1F1F"/>
              </w:rPr>
              <w:t xml:space="preserve">Final </w:t>
            </w:r>
            <w:r w:rsidR="00DE5E47" w:rsidRPr="00CE59CD">
              <w:rPr>
                <w:rFonts w:eastAsia="Google Sans Text" w:cs="Segoe UI Semilight"/>
                <w:color w:val="1F1F1F"/>
              </w:rPr>
              <w:t xml:space="preserve">Consolidated </w:t>
            </w:r>
            <w:r w:rsidRPr="00CE59CD">
              <w:rPr>
                <w:rFonts w:eastAsia="Google Sans Text" w:cs="Segoe UI Semilight"/>
                <w:color w:val="1F1F1F"/>
              </w:rPr>
              <w:t xml:space="preserve">Submission to HUD via </w:t>
            </w:r>
            <w:proofErr w:type="spellStart"/>
            <w:r w:rsidRPr="00CE59CD">
              <w:rPr>
                <w:rFonts w:eastAsia="Google Sans Text" w:cs="Segoe UI Semilight"/>
                <w:color w:val="1F1F1F"/>
              </w:rPr>
              <w:t>eS</w:t>
            </w:r>
            <w:r w:rsidR="00DE5E47" w:rsidRPr="00CE59CD">
              <w:rPr>
                <w:rFonts w:eastAsia="Google Sans Text" w:cs="Segoe UI Semilight"/>
                <w:color w:val="1F1F1F"/>
              </w:rPr>
              <w:t>NAPS</w:t>
            </w:r>
            <w:proofErr w:type="spellEnd"/>
            <w:r w:rsidRPr="00CE59CD">
              <w:rPr>
                <w:rFonts w:eastAsia="Google Sans Text" w:cs="Segoe UI Semilight"/>
                <w:color w:val="1F1F1F"/>
              </w:rPr>
              <w:t xml:space="preserve"> </w:t>
            </w:r>
          </w:p>
        </w:tc>
        <w:tc>
          <w:tcPr>
            <w:tcW w:w="5940" w:type="dxa"/>
          </w:tcPr>
          <w:p w14:paraId="0BB0A4BA" w14:textId="77777777" w:rsidR="00C66431" w:rsidRPr="00CE59CD" w:rsidRDefault="00C66431" w:rsidP="00DC295D">
            <w:pPr>
              <w:rPr>
                <w:rFonts w:eastAsia="Google Sans Text" w:cs="Segoe UI Semilight"/>
                <w:color w:val="1F1F1F"/>
              </w:rPr>
            </w:pPr>
            <w:r w:rsidRPr="00CE59CD">
              <w:rPr>
                <w:rFonts w:eastAsia="Google Sans Text" w:cs="Segoe UI Semilight"/>
                <w:color w:val="1F1F1F"/>
              </w:rPr>
              <w:t>January 12, 2025</w:t>
            </w:r>
          </w:p>
        </w:tc>
      </w:tr>
      <w:tr w:rsidR="00C66431" w14:paraId="6071CDD2" w14:textId="77777777" w:rsidTr="007308B2">
        <w:trPr>
          <w:trHeight w:val="276"/>
        </w:trPr>
        <w:tc>
          <w:tcPr>
            <w:tcW w:w="4770" w:type="dxa"/>
          </w:tcPr>
          <w:p w14:paraId="715469AD" w14:textId="77777777" w:rsidR="00C66431" w:rsidRPr="00CE59CD" w:rsidRDefault="00C66431" w:rsidP="00DC295D">
            <w:pPr>
              <w:rPr>
                <w:rFonts w:eastAsia="Google Sans Text" w:cs="Segoe UI Semilight"/>
                <w:color w:val="1F1F1F"/>
              </w:rPr>
            </w:pPr>
            <w:r w:rsidRPr="00CE59CD">
              <w:rPr>
                <w:rFonts w:eastAsia="Google Sans Text" w:cs="Segoe UI Semilight"/>
                <w:color w:val="1F1F1F"/>
              </w:rPr>
              <w:t xml:space="preserve">HUD Submission Deadline </w:t>
            </w:r>
          </w:p>
        </w:tc>
        <w:tc>
          <w:tcPr>
            <w:tcW w:w="5940" w:type="dxa"/>
          </w:tcPr>
          <w:p w14:paraId="4E66FFD8" w14:textId="77777777" w:rsidR="00C66431" w:rsidRPr="00CE59CD" w:rsidRDefault="00C66431" w:rsidP="00DC295D">
            <w:pPr>
              <w:rPr>
                <w:rFonts w:eastAsia="Google Sans Text" w:cs="Segoe UI Semilight"/>
                <w:color w:val="1F1F1F"/>
              </w:rPr>
            </w:pPr>
            <w:r w:rsidRPr="00CE59CD">
              <w:rPr>
                <w:rFonts w:eastAsia="Google Sans Text" w:cs="Segoe UI Semilight"/>
                <w:color w:val="1F1F1F"/>
              </w:rPr>
              <w:t>January 14, 2025</w:t>
            </w:r>
          </w:p>
        </w:tc>
      </w:tr>
    </w:tbl>
    <w:p w14:paraId="08F1CEA7" w14:textId="77777777" w:rsidR="00C66431" w:rsidRDefault="00C66431" w:rsidP="00C66431">
      <w:pPr>
        <w:rPr>
          <w:rFonts w:eastAsia="Calibri" w:cs="Calibri"/>
          <w:b/>
          <w:bCs/>
          <w:color w:val="1F4E79"/>
          <w:szCs w:val="24"/>
        </w:rPr>
      </w:pPr>
    </w:p>
    <w:p w14:paraId="34A13C55" w14:textId="77777777" w:rsidR="006C005E" w:rsidRPr="00693518" w:rsidRDefault="006C005E" w:rsidP="00C66431">
      <w:pPr>
        <w:rPr>
          <w:rFonts w:eastAsia="Calibri" w:cs="Calibri"/>
          <w:b/>
          <w:bCs/>
          <w:color w:val="1F4E79"/>
          <w:szCs w:val="24"/>
        </w:rPr>
      </w:pPr>
    </w:p>
    <w:p w14:paraId="7CCDB4C5" w14:textId="2423FC4F" w:rsidR="00C66431" w:rsidRPr="006C005E" w:rsidRDefault="00C66431" w:rsidP="006C005E">
      <w:pPr>
        <w:pStyle w:val="Heading3"/>
        <w:rPr>
          <w:b w:val="0"/>
          <w:bCs w:val="0"/>
        </w:rPr>
      </w:pPr>
      <w:r w:rsidRPr="006C005E">
        <w:rPr>
          <w:b w:val="0"/>
          <w:bCs w:val="0"/>
        </w:rPr>
        <w:t>R</w:t>
      </w:r>
      <w:r w:rsidR="00A47DB9" w:rsidRPr="006C005E">
        <w:rPr>
          <w:b w:val="0"/>
          <w:bCs w:val="0"/>
        </w:rPr>
        <w:t>esources</w:t>
      </w:r>
    </w:p>
    <w:p w14:paraId="7A9CF5FB" w14:textId="77777777" w:rsidR="00C66431" w:rsidRPr="006C005E" w:rsidRDefault="00C66431" w:rsidP="006C005E">
      <w:pPr>
        <w:pStyle w:val="ListParagraph"/>
        <w:numPr>
          <w:ilvl w:val="0"/>
          <w:numId w:val="12"/>
        </w:numPr>
        <w:spacing w:before="1"/>
        <w:rPr>
          <w:rStyle w:val="Hyperlink"/>
          <w:rFonts w:eastAsia="Calibri" w:cs="Segoe UI Semilight"/>
          <w:szCs w:val="24"/>
        </w:rPr>
      </w:pPr>
      <w:hyperlink r:id="rId13" w:history="1">
        <w:r w:rsidRPr="006C005E">
          <w:rPr>
            <w:rStyle w:val="Hyperlink"/>
            <w:rFonts w:eastAsia="Calibri" w:cs="Segoe UI Semilight"/>
            <w:szCs w:val="24"/>
          </w:rPr>
          <w:t>HUD CoC Program Website</w:t>
        </w:r>
      </w:hyperlink>
    </w:p>
    <w:p w14:paraId="6D74B58B" w14:textId="56D38B0E" w:rsidR="00C66431" w:rsidRPr="00CE59CD" w:rsidRDefault="00C66431" w:rsidP="00C66431">
      <w:pPr>
        <w:spacing w:before="1"/>
        <w:jc w:val="both"/>
        <w:rPr>
          <w:rFonts w:eastAsia="Calibri" w:cs="Segoe UI Semilight"/>
          <w:szCs w:val="24"/>
        </w:rPr>
      </w:pPr>
    </w:p>
    <w:p w14:paraId="3165793A" w14:textId="5B13B97C" w:rsidR="00C66431" w:rsidRPr="006C005E" w:rsidRDefault="00C66431" w:rsidP="006C005E">
      <w:pPr>
        <w:pStyle w:val="ListParagraph"/>
        <w:numPr>
          <w:ilvl w:val="0"/>
          <w:numId w:val="12"/>
        </w:numPr>
        <w:spacing w:before="1"/>
        <w:jc w:val="both"/>
        <w:rPr>
          <w:rFonts w:eastAsia="Calibri" w:cs="Segoe UI Semilight"/>
          <w:szCs w:val="24"/>
        </w:rPr>
      </w:pPr>
      <w:r w:rsidRPr="006C005E">
        <w:rPr>
          <w:rFonts w:eastAsia="Google Sans Text" w:cs="Segoe UI Semilight"/>
          <w:color w:val="1F1F1F"/>
        </w:rPr>
        <w:t xml:space="preserve">To submit technical </w:t>
      </w:r>
      <w:proofErr w:type="gramStart"/>
      <w:r w:rsidRPr="006C005E">
        <w:rPr>
          <w:rFonts w:eastAsia="Google Sans Text" w:cs="Segoe UI Semilight"/>
          <w:color w:val="1F1F1F"/>
        </w:rPr>
        <w:t>questio</w:t>
      </w:r>
      <w:r w:rsidR="00A47DB9" w:rsidRPr="006C005E">
        <w:rPr>
          <w:rFonts w:eastAsia="Google Sans Text" w:cs="Segoe UI Semilight"/>
          <w:color w:val="1F1F1F"/>
        </w:rPr>
        <w:t>ns</w:t>
      </w:r>
      <w:proofErr w:type="gramEnd"/>
      <w:r w:rsidR="00A47DB9" w:rsidRPr="006C005E">
        <w:rPr>
          <w:rFonts w:eastAsia="Google Sans Text" w:cs="Segoe UI Semilight"/>
          <w:color w:val="1F1F1F"/>
        </w:rPr>
        <w:t xml:space="preserve"> email </w:t>
      </w:r>
      <w:hyperlink r:id="rId14" w:history="1">
        <w:r w:rsidR="00467CCC" w:rsidRPr="006C005E">
          <w:rPr>
            <w:rStyle w:val="Hyperlink"/>
            <w:rFonts w:eastAsia="Google Sans Text" w:cs="Segoe UI Semilight"/>
          </w:rPr>
          <w:t>cocnofo@hud.gov</w:t>
        </w:r>
      </w:hyperlink>
      <w:r w:rsidR="00467CCC" w:rsidRPr="006C005E">
        <w:rPr>
          <w:rFonts w:eastAsia="Google Sans Text" w:cs="Segoe UI Semilight"/>
          <w:color w:val="1F1F1F"/>
        </w:rPr>
        <w:t xml:space="preserve"> </w:t>
      </w:r>
    </w:p>
    <w:p w14:paraId="1CE876EC" w14:textId="77777777" w:rsidR="00C66431" w:rsidRPr="00CE59CD" w:rsidRDefault="00C66431" w:rsidP="00C66431">
      <w:pPr>
        <w:spacing w:before="1"/>
        <w:rPr>
          <w:rFonts w:eastAsia="Calibri" w:cs="Segoe UI Semilight"/>
          <w:szCs w:val="24"/>
        </w:rPr>
      </w:pPr>
    </w:p>
    <w:p w14:paraId="1D26EED7" w14:textId="5ECE6AE5" w:rsidR="00C66431" w:rsidRPr="006C005E" w:rsidRDefault="00C66431" w:rsidP="006C005E">
      <w:pPr>
        <w:pStyle w:val="ListParagraph"/>
        <w:numPr>
          <w:ilvl w:val="0"/>
          <w:numId w:val="12"/>
        </w:numPr>
        <w:spacing w:before="1"/>
        <w:rPr>
          <w:rFonts w:eastAsia="Calibri" w:cs="Segoe UI Semilight"/>
          <w:szCs w:val="24"/>
        </w:rPr>
      </w:pPr>
      <w:r w:rsidRPr="006C005E">
        <w:rPr>
          <w:rFonts w:eastAsia="Google Sans Text" w:cs="Segoe UI Semilight"/>
          <w:color w:val="1F1F1F"/>
        </w:rPr>
        <w:t xml:space="preserve">For questions regarding the local competition, email </w:t>
      </w:r>
      <w:r w:rsidR="00CE59CD" w:rsidRPr="006C005E">
        <w:rPr>
          <w:rFonts w:eastAsia="Google Sans Text" w:cs="Segoe UI Semilight"/>
          <w:color w:val="1F1F1F"/>
        </w:rPr>
        <w:t xml:space="preserve">HOPE Connections </w:t>
      </w:r>
      <w:r w:rsidR="00A47DB9" w:rsidRPr="006C005E">
        <w:rPr>
          <w:rFonts w:eastAsia="Google Sans Text" w:cs="Segoe UI Semilight"/>
          <w:color w:val="1F1F1F"/>
        </w:rPr>
        <w:t xml:space="preserve">at </w:t>
      </w:r>
      <w:hyperlink r:id="rId15" w:history="1">
        <w:r w:rsidR="006C005E" w:rsidRPr="006C005E">
          <w:rPr>
            <w:rStyle w:val="Hyperlink"/>
            <w:rFonts w:eastAsia="Google Sans Text" w:cs="Segoe UI Semilight"/>
          </w:rPr>
          <w:t>hopeconnections@nwlahope.org</w:t>
        </w:r>
      </w:hyperlink>
      <w:r w:rsidR="00A47DB9" w:rsidRPr="006C005E">
        <w:rPr>
          <w:rFonts w:eastAsia="Google Sans Text" w:cs="Segoe UI Semilight"/>
          <w:color w:val="1F1F1F"/>
        </w:rPr>
        <w:t xml:space="preserve"> </w:t>
      </w:r>
    </w:p>
    <w:p w14:paraId="7CA91660" w14:textId="77777777" w:rsidR="00CE59CD" w:rsidRDefault="00CE59CD" w:rsidP="00B8400F">
      <w:pPr>
        <w:pStyle w:val="Heading1"/>
        <w:spacing w:before="0" w:after="0"/>
      </w:pPr>
    </w:p>
    <w:p w14:paraId="25DD20C5" w14:textId="77777777" w:rsidR="00CE59CD" w:rsidRDefault="00CE59CD" w:rsidP="00B8400F">
      <w:pPr>
        <w:pStyle w:val="Heading1"/>
        <w:spacing w:before="0" w:after="0"/>
      </w:pPr>
    </w:p>
    <w:p w14:paraId="1AC2B988" w14:textId="77777777" w:rsidR="00CE59CD" w:rsidRDefault="00CE59CD" w:rsidP="00B8400F">
      <w:pPr>
        <w:pStyle w:val="Heading1"/>
        <w:spacing w:before="0" w:after="0"/>
      </w:pPr>
    </w:p>
    <w:p w14:paraId="2C276ED3" w14:textId="77777777" w:rsidR="00CE59CD" w:rsidRDefault="00CE59CD" w:rsidP="00B8400F">
      <w:pPr>
        <w:pStyle w:val="Heading1"/>
        <w:spacing w:before="0" w:after="0"/>
      </w:pPr>
    </w:p>
    <w:p w14:paraId="6D87A657" w14:textId="77777777" w:rsidR="00CE59CD" w:rsidRDefault="00CE59CD" w:rsidP="00B8400F">
      <w:pPr>
        <w:pStyle w:val="Heading1"/>
        <w:spacing w:before="0" w:after="0"/>
      </w:pPr>
    </w:p>
    <w:p w14:paraId="4CA818BE" w14:textId="77777777" w:rsidR="00CE59CD" w:rsidRDefault="00CE59CD" w:rsidP="00B8400F">
      <w:pPr>
        <w:pStyle w:val="Heading1"/>
        <w:spacing w:before="0" w:after="0"/>
      </w:pPr>
    </w:p>
    <w:p w14:paraId="5737A749" w14:textId="77777777" w:rsidR="006C005E" w:rsidRDefault="006C005E" w:rsidP="006C005E"/>
    <w:p w14:paraId="27F3F6DA" w14:textId="77777777" w:rsidR="006C005E" w:rsidRDefault="006C005E" w:rsidP="006C005E"/>
    <w:p w14:paraId="3C0AA0CB" w14:textId="77777777" w:rsidR="006C005E" w:rsidRDefault="006C005E" w:rsidP="006C005E"/>
    <w:p w14:paraId="43B0703B" w14:textId="77777777" w:rsidR="006C005E" w:rsidRDefault="006C005E" w:rsidP="006C005E"/>
    <w:p w14:paraId="23E67B8D" w14:textId="77777777" w:rsidR="006C005E" w:rsidRDefault="006C005E" w:rsidP="006C005E"/>
    <w:p w14:paraId="1B0DEBED" w14:textId="77777777" w:rsidR="006C005E" w:rsidRDefault="006C005E" w:rsidP="006C005E"/>
    <w:p w14:paraId="7C90DED5" w14:textId="77777777" w:rsidR="006C005E" w:rsidRDefault="006C005E" w:rsidP="006C005E"/>
    <w:p w14:paraId="05B946C5" w14:textId="77777777" w:rsidR="006C005E" w:rsidRDefault="006C005E" w:rsidP="006C005E"/>
    <w:p w14:paraId="4023759B" w14:textId="77777777" w:rsidR="006C005E" w:rsidRDefault="006C005E" w:rsidP="006C005E"/>
    <w:p w14:paraId="2729BB4C" w14:textId="77777777" w:rsidR="006C005E" w:rsidRDefault="006C005E" w:rsidP="006C005E"/>
    <w:p w14:paraId="1C2113BE" w14:textId="77777777" w:rsidR="006C005E" w:rsidRDefault="006C005E" w:rsidP="006C005E"/>
    <w:p w14:paraId="44457F8B" w14:textId="77777777" w:rsidR="006C005E" w:rsidRDefault="006C005E" w:rsidP="006C005E"/>
    <w:p w14:paraId="1E7B1911" w14:textId="77777777" w:rsidR="006C005E" w:rsidRDefault="006C005E" w:rsidP="006C005E"/>
    <w:p w14:paraId="2B646DFC" w14:textId="77777777" w:rsidR="006C005E" w:rsidRDefault="006C005E" w:rsidP="006C005E"/>
    <w:p w14:paraId="0981013E" w14:textId="77777777" w:rsidR="006C005E" w:rsidRDefault="006C005E" w:rsidP="006C005E"/>
    <w:p w14:paraId="2AB34A6E" w14:textId="77777777" w:rsidR="006C005E" w:rsidRDefault="006C005E" w:rsidP="006C005E"/>
    <w:p w14:paraId="6709E579" w14:textId="77777777" w:rsidR="006C005E" w:rsidRDefault="006C005E" w:rsidP="006C005E"/>
    <w:p w14:paraId="235E27EA" w14:textId="77777777" w:rsidR="006C005E" w:rsidRDefault="006C005E" w:rsidP="006C005E"/>
    <w:p w14:paraId="76A1EA2E" w14:textId="77777777" w:rsidR="006C005E" w:rsidRDefault="006C005E" w:rsidP="006C005E"/>
    <w:p w14:paraId="28A901D4" w14:textId="77777777" w:rsidR="006C005E" w:rsidRDefault="006C005E" w:rsidP="006C005E"/>
    <w:p w14:paraId="07889D4D" w14:textId="77777777" w:rsidR="006C005E" w:rsidRDefault="006C005E" w:rsidP="006C005E"/>
    <w:p w14:paraId="73C7CB39" w14:textId="77777777" w:rsidR="006C005E" w:rsidRDefault="006C005E" w:rsidP="006C005E"/>
    <w:p w14:paraId="02C63B30" w14:textId="77777777" w:rsidR="006C005E" w:rsidRPr="006C005E" w:rsidRDefault="006C005E" w:rsidP="006C005E"/>
    <w:p w14:paraId="4F5717B4" w14:textId="77777777" w:rsidR="00CE59CD" w:rsidRDefault="00CE59CD" w:rsidP="00B8400F">
      <w:pPr>
        <w:pStyle w:val="Heading1"/>
        <w:spacing w:before="0" w:after="0"/>
      </w:pPr>
    </w:p>
    <w:p w14:paraId="2346B315" w14:textId="77777777" w:rsidR="00CE59CD" w:rsidRDefault="00CE59CD" w:rsidP="00B8400F">
      <w:pPr>
        <w:pStyle w:val="Heading1"/>
        <w:spacing w:before="0" w:after="0"/>
      </w:pPr>
    </w:p>
    <w:p w14:paraId="298758D8" w14:textId="5B353532" w:rsidR="0017270E" w:rsidRPr="00B8400F" w:rsidRDefault="004C2890" w:rsidP="00B8400F">
      <w:pPr>
        <w:pStyle w:val="Heading1"/>
        <w:spacing w:before="0" w:after="0"/>
      </w:pPr>
      <w:r w:rsidRPr="00B8400F">
        <w:t>FY25 CoC Program NOFO Proposal</w:t>
      </w:r>
    </w:p>
    <w:p w14:paraId="48681C87" w14:textId="23ADEB63" w:rsidR="0017270E" w:rsidRDefault="004C2890" w:rsidP="006C005E">
      <w:pPr>
        <w:pBdr>
          <w:top w:val="nil"/>
          <w:left w:val="nil"/>
          <w:bottom w:val="nil"/>
          <w:right w:val="nil"/>
          <w:between w:val="nil"/>
        </w:pBdr>
        <w:spacing w:line="276" w:lineRule="auto"/>
        <w:rPr>
          <w:rFonts w:cs="Segoe UI Semilight"/>
        </w:rPr>
      </w:pPr>
      <w:r>
        <w:rPr>
          <w:rFonts w:ascii="Google Sans Text" w:eastAsia="Google Sans Text" w:hAnsi="Google Sans Text" w:cs="Google Sans Text"/>
          <w:b/>
          <w:bCs/>
          <w:color w:val="1F1F1F"/>
        </w:rPr>
        <w:t>Submission Instructions:</w:t>
      </w:r>
      <w:r>
        <w:rPr>
          <w:rFonts w:ascii="Google Sans Text" w:eastAsia="Google Sans Text" w:hAnsi="Google Sans Text" w:cs="Google Sans Text"/>
          <w:color w:val="1F1F1F"/>
        </w:rPr>
        <w:t xml:space="preserve"> </w:t>
      </w:r>
      <w:r w:rsidRPr="006C005E">
        <w:rPr>
          <w:rFonts w:eastAsia="Google Sans Text" w:cs="Segoe UI Semilight"/>
          <w:color w:val="1F1F1F"/>
        </w:rPr>
        <w:t>Please complete the following form and send as a PDF named as follows: “FY25 CoC Program NOFO Proposal. Organization Name. Project Name”</w:t>
      </w:r>
      <w:r w:rsidR="008A7197" w:rsidRPr="006C005E">
        <w:rPr>
          <w:rFonts w:eastAsia="Google Sans Text" w:cs="Segoe UI Semilight"/>
          <w:color w:val="1F1F1F"/>
        </w:rPr>
        <w:t xml:space="preserve"> to </w:t>
      </w:r>
      <w:hyperlink r:id="rId16" w:history="1">
        <w:r w:rsidR="006C005E" w:rsidRPr="006C005E">
          <w:rPr>
            <w:rStyle w:val="Hyperlink"/>
            <w:rFonts w:cs="Segoe UI Semilight"/>
          </w:rPr>
          <w:t>hopeconnections@nwlahope.org</w:t>
        </w:r>
      </w:hyperlink>
      <w:r w:rsidR="006C005E" w:rsidRPr="006C005E">
        <w:rPr>
          <w:rFonts w:cs="Segoe UI Semilight"/>
        </w:rPr>
        <w:t xml:space="preserve"> </w:t>
      </w:r>
    </w:p>
    <w:p w14:paraId="22FF2315" w14:textId="77777777" w:rsidR="006C005E" w:rsidRPr="006C005E" w:rsidRDefault="006C005E" w:rsidP="006C005E">
      <w:pPr>
        <w:pBdr>
          <w:top w:val="nil"/>
          <w:left w:val="nil"/>
          <w:bottom w:val="nil"/>
          <w:right w:val="nil"/>
          <w:between w:val="nil"/>
        </w:pBdr>
        <w:spacing w:line="276" w:lineRule="auto"/>
        <w:rPr>
          <w:rFonts w:eastAsia="Google Sans Text" w:cs="Segoe UI Semilight"/>
          <w:color w:val="1F1F1F"/>
        </w:rPr>
      </w:pPr>
    </w:p>
    <w:p w14:paraId="5D1B3A83" w14:textId="77777777" w:rsidR="0017270E" w:rsidRDefault="004C2890">
      <w:pPr>
        <w:pBdr>
          <w:top w:val="nil"/>
          <w:left w:val="nil"/>
          <w:bottom w:val="nil"/>
          <w:right w:val="nil"/>
          <w:between w:val="nil"/>
        </w:pBdr>
        <w:spacing w:after="240" w:line="275" w:lineRule="auto"/>
        <w:rPr>
          <w:rFonts w:ascii="Google Sans Text" w:eastAsia="Google Sans Text" w:hAnsi="Google Sans Text" w:cs="Google Sans Text"/>
          <w:i/>
          <w:iCs/>
          <w:color w:val="1F1F1F"/>
        </w:rPr>
      </w:pPr>
      <w:r>
        <w:rPr>
          <w:rFonts w:ascii="Google Sans Text" w:eastAsia="Google Sans Text" w:hAnsi="Google Sans Text" w:cs="Google Sans Text"/>
          <w:i/>
          <w:iCs/>
          <w:color w:val="1F1F1F"/>
        </w:rPr>
        <w:t>If you are applying for funding for multiple project types, please submit a separate proposal for each project.</w:t>
      </w:r>
    </w:p>
    <w:p w14:paraId="78A09AC3" w14:textId="0D329274" w:rsidR="0017270E" w:rsidRPr="001174B4" w:rsidRDefault="004C2890" w:rsidP="0043065C">
      <w:pPr>
        <w:pStyle w:val="Heading2"/>
        <w:numPr>
          <w:ilvl w:val="0"/>
          <w:numId w:val="14"/>
        </w:numPr>
      </w:pPr>
      <w:r w:rsidRPr="001174B4">
        <w:t>Organization and Contact Information</w:t>
      </w:r>
    </w:p>
    <w:p w14:paraId="1A733C68" w14:textId="77777777" w:rsidR="006C005E" w:rsidRPr="006C005E" w:rsidRDefault="006C005E" w:rsidP="006C005E"/>
    <w:p w14:paraId="445E2F9D" w14:textId="77777777" w:rsidR="0017270E" w:rsidRPr="001174B4" w:rsidRDefault="004C2890" w:rsidP="006C005E">
      <w:pPr>
        <w:pStyle w:val="Heading4"/>
        <w:rPr>
          <w:b w:val="0"/>
          <w:bCs w:val="0"/>
        </w:rPr>
      </w:pPr>
      <w:r w:rsidRPr="006F582E">
        <w:t>A</w:t>
      </w:r>
      <w:r w:rsidRPr="001174B4">
        <w:rPr>
          <w:b w:val="0"/>
          <w:bCs w:val="0"/>
        </w:rPr>
        <w:t>. Organization Information</w:t>
      </w:r>
    </w:p>
    <w:tbl>
      <w:tblPr>
        <w:tblStyle w:val="a"/>
        <w:tblW w:w="936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680"/>
        <w:gridCol w:w="4680"/>
      </w:tblGrid>
      <w:tr w:rsidR="0017270E" w:rsidRPr="006F582E" w14:paraId="573F9625"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7BFF0ED" w14:textId="77777777" w:rsidR="0017270E" w:rsidRPr="006C005E" w:rsidRDefault="004C2890">
            <w:pPr>
              <w:pBdr>
                <w:top w:val="nil"/>
                <w:left w:val="nil"/>
                <w:bottom w:val="nil"/>
                <w:right w:val="nil"/>
                <w:between w:val="nil"/>
              </w:pBdr>
              <w:spacing w:line="275" w:lineRule="auto"/>
              <w:rPr>
                <w:rFonts w:ascii="Segoe UI Semibold" w:eastAsia="Google Sans Text" w:hAnsi="Segoe UI Semibold" w:cs="Segoe UI Semibold"/>
                <w:color w:val="1F1F1F"/>
                <w:szCs w:val="24"/>
              </w:rPr>
            </w:pPr>
            <w:r w:rsidRPr="006C005E">
              <w:rPr>
                <w:rFonts w:ascii="Segoe UI Semibold" w:eastAsia="Google Sans Text" w:hAnsi="Segoe UI Semibold" w:cs="Segoe UI Semibold"/>
                <w:color w:val="1F1F1F"/>
                <w:szCs w:val="24"/>
              </w:rPr>
              <w:t>Agency/Organization Name</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98AA742" w14:textId="77777777" w:rsidR="0017270E" w:rsidRPr="006C005E" w:rsidRDefault="0017270E">
            <w:pPr>
              <w:pBdr>
                <w:top w:val="nil"/>
                <w:left w:val="nil"/>
                <w:bottom w:val="nil"/>
                <w:right w:val="nil"/>
                <w:between w:val="nil"/>
              </w:pBdr>
              <w:spacing w:line="275" w:lineRule="auto"/>
              <w:rPr>
                <w:rFonts w:ascii="Segoe UI Semibold" w:eastAsia="Google Sans Text" w:hAnsi="Segoe UI Semibold" w:cs="Segoe UI Semibold"/>
                <w:color w:val="1F1F1F"/>
                <w:szCs w:val="24"/>
              </w:rPr>
            </w:pPr>
          </w:p>
        </w:tc>
      </w:tr>
      <w:tr w:rsidR="0017270E" w:rsidRPr="006F582E" w14:paraId="0FEA1A5C"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D6FFD5B" w14:textId="77777777" w:rsidR="0017270E" w:rsidRPr="006C005E" w:rsidRDefault="004C2890">
            <w:pPr>
              <w:pBdr>
                <w:top w:val="nil"/>
                <w:left w:val="nil"/>
                <w:bottom w:val="nil"/>
                <w:right w:val="nil"/>
                <w:between w:val="nil"/>
              </w:pBdr>
              <w:spacing w:line="275" w:lineRule="auto"/>
              <w:rPr>
                <w:rFonts w:ascii="Segoe UI Semibold" w:eastAsia="Google Sans Text" w:hAnsi="Segoe UI Semibold" w:cs="Segoe UI Semibold"/>
                <w:color w:val="1F1F1F"/>
                <w:szCs w:val="24"/>
              </w:rPr>
            </w:pPr>
            <w:r w:rsidRPr="006C005E">
              <w:rPr>
                <w:rFonts w:ascii="Segoe UI Semibold" w:eastAsia="Google Sans Text" w:hAnsi="Segoe UI Semibold" w:cs="Segoe UI Semibold"/>
                <w:color w:val="1F1F1F"/>
                <w:szCs w:val="24"/>
              </w:rPr>
              <w:t>Employer Identification Number (EIN)</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C5765D3" w14:textId="77777777" w:rsidR="0017270E" w:rsidRPr="006C005E" w:rsidRDefault="0017270E">
            <w:pPr>
              <w:pBdr>
                <w:top w:val="nil"/>
                <w:left w:val="nil"/>
                <w:bottom w:val="nil"/>
                <w:right w:val="nil"/>
                <w:between w:val="nil"/>
              </w:pBdr>
              <w:spacing w:line="275" w:lineRule="auto"/>
              <w:rPr>
                <w:rFonts w:ascii="Segoe UI Semibold" w:eastAsia="Google Sans Text" w:hAnsi="Segoe UI Semibold" w:cs="Segoe UI Semibold"/>
                <w:color w:val="1F1F1F"/>
                <w:szCs w:val="24"/>
              </w:rPr>
            </w:pPr>
          </w:p>
        </w:tc>
      </w:tr>
      <w:tr w:rsidR="0017270E" w:rsidRPr="006F582E" w14:paraId="16CD321B"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301F292" w14:textId="77777777" w:rsidR="0017270E" w:rsidRPr="006C005E" w:rsidRDefault="004C2890">
            <w:pPr>
              <w:pBdr>
                <w:top w:val="nil"/>
                <w:left w:val="nil"/>
                <w:bottom w:val="nil"/>
                <w:right w:val="nil"/>
                <w:between w:val="nil"/>
              </w:pBdr>
              <w:spacing w:line="275" w:lineRule="auto"/>
              <w:rPr>
                <w:rFonts w:ascii="Segoe UI Semibold" w:eastAsia="Google Sans Text" w:hAnsi="Segoe UI Semibold" w:cs="Segoe UI Semibold"/>
                <w:color w:val="1F1F1F"/>
                <w:szCs w:val="24"/>
              </w:rPr>
            </w:pPr>
            <w:r w:rsidRPr="006C005E">
              <w:rPr>
                <w:rFonts w:ascii="Segoe UI Semibold" w:eastAsia="Google Sans Text" w:hAnsi="Segoe UI Semibold" w:cs="Segoe UI Semibold"/>
                <w:color w:val="1F1F1F"/>
                <w:szCs w:val="24"/>
              </w:rPr>
              <w:t>Unique Entity ID (UEI)</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CC398E4" w14:textId="77777777" w:rsidR="0017270E" w:rsidRPr="006C005E" w:rsidRDefault="0017270E">
            <w:pPr>
              <w:pBdr>
                <w:top w:val="nil"/>
                <w:left w:val="nil"/>
                <w:bottom w:val="nil"/>
                <w:right w:val="nil"/>
                <w:between w:val="nil"/>
              </w:pBdr>
              <w:spacing w:line="275" w:lineRule="auto"/>
              <w:rPr>
                <w:rFonts w:ascii="Segoe UI Semibold" w:eastAsia="Google Sans Text" w:hAnsi="Segoe UI Semibold" w:cs="Segoe UI Semibold"/>
                <w:color w:val="1F1F1F"/>
                <w:szCs w:val="24"/>
              </w:rPr>
            </w:pPr>
          </w:p>
        </w:tc>
      </w:tr>
      <w:tr w:rsidR="0017270E" w:rsidRPr="006F582E" w14:paraId="537DD659"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907F007" w14:textId="77777777" w:rsidR="0017270E" w:rsidRPr="006C005E" w:rsidRDefault="004C2890">
            <w:pPr>
              <w:pBdr>
                <w:top w:val="nil"/>
                <w:left w:val="nil"/>
                <w:bottom w:val="nil"/>
                <w:right w:val="nil"/>
                <w:between w:val="nil"/>
              </w:pBdr>
              <w:spacing w:line="275" w:lineRule="auto"/>
              <w:rPr>
                <w:rFonts w:ascii="Segoe UI Semibold" w:eastAsia="Google Sans Text" w:hAnsi="Segoe UI Semibold" w:cs="Segoe UI Semibold"/>
                <w:color w:val="1F1F1F"/>
                <w:szCs w:val="24"/>
              </w:rPr>
            </w:pPr>
            <w:r w:rsidRPr="006C005E">
              <w:rPr>
                <w:rFonts w:ascii="Segoe UI Semibold" w:eastAsia="Google Sans Text" w:hAnsi="Segoe UI Semibold" w:cs="Segoe UI Semibold"/>
                <w:color w:val="1F1F1F"/>
                <w:szCs w:val="24"/>
              </w:rPr>
              <w:t>Administrative Address</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0901B8E" w14:textId="77777777" w:rsidR="0017270E" w:rsidRPr="006C005E" w:rsidRDefault="0017270E">
            <w:pPr>
              <w:pBdr>
                <w:top w:val="nil"/>
                <w:left w:val="nil"/>
                <w:bottom w:val="nil"/>
                <w:right w:val="nil"/>
                <w:between w:val="nil"/>
              </w:pBdr>
              <w:spacing w:line="275" w:lineRule="auto"/>
              <w:rPr>
                <w:rFonts w:ascii="Segoe UI Semibold" w:eastAsia="Google Sans Text" w:hAnsi="Segoe UI Semibold" w:cs="Segoe UI Semibold"/>
                <w:color w:val="1F1F1F"/>
                <w:szCs w:val="24"/>
              </w:rPr>
            </w:pPr>
          </w:p>
        </w:tc>
      </w:tr>
      <w:tr w:rsidR="0017270E" w:rsidRPr="006F582E" w14:paraId="25920F2B"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D950447" w14:textId="77777777" w:rsidR="0017270E" w:rsidRPr="006C005E" w:rsidRDefault="004C2890">
            <w:pPr>
              <w:pBdr>
                <w:top w:val="nil"/>
                <w:left w:val="nil"/>
                <w:bottom w:val="nil"/>
                <w:right w:val="nil"/>
                <w:between w:val="nil"/>
              </w:pBdr>
              <w:spacing w:line="275" w:lineRule="auto"/>
              <w:rPr>
                <w:rFonts w:ascii="Segoe UI Semibold" w:eastAsia="Google Sans Text" w:hAnsi="Segoe UI Semibold" w:cs="Segoe UI Semibold"/>
                <w:color w:val="1F1F1F"/>
                <w:szCs w:val="24"/>
              </w:rPr>
            </w:pPr>
            <w:r w:rsidRPr="006C005E">
              <w:rPr>
                <w:rFonts w:ascii="Segoe UI Semibold" w:eastAsia="Google Sans Text" w:hAnsi="Segoe UI Semibold" w:cs="Segoe UI Semibold"/>
                <w:color w:val="1F1F1F"/>
                <w:szCs w:val="24"/>
              </w:rPr>
              <w:t>City, State, Zip</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8D1D980" w14:textId="77777777" w:rsidR="0017270E" w:rsidRPr="006C005E" w:rsidRDefault="0017270E">
            <w:pPr>
              <w:pBdr>
                <w:top w:val="nil"/>
                <w:left w:val="nil"/>
                <w:bottom w:val="nil"/>
                <w:right w:val="nil"/>
                <w:between w:val="nil"/>
              </w:pBdr>
              <w:spacing w:line="275" w:lineRule="auto"/>
              <w:rPr>
                <w:rFonts w:ascii="Segoe UI Semibold" w:eastAsia="Google Sans Text" w:hAnsi="Segoe UI Semibold" w:cs="Segoe UI Semibold"/>
                <w:color w:val="1F1F1F"/>
                <w:szCs w:val="24"/>
              </w:rPr>
            </w:pPr>
          </w:p>
        </w:tc>
      </w:tr>
      <w:tr w:rsidR="0017270E" w:rsidRPr="006F582E" w14:paraId="1AE3DD4B"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F5CAE46" w14:textId="77777777" w:rsidR="0017270E" w:rsidRPr="006C005E" w:rsidRDefault="004C2890">
            <w:pPr>
              <w:pBdr>
                <w:top w:val="nil"/>
                <w:left w:val="nil"/>
                <w:bottom w:val="nil"/>
                <w:right w:val="nil"/>
                <w:between w:val="nil"/>
              </w:pBdr>
              <w:spacing w:line="275" w:lineRule="auto"/>
              <w:rPr>
                <w:rFonts w:ascii="Segoe UI Semibold" w:eastAsia="Google Sans Text" w:hAnsi="Segoe UI Semibold" w:cs="Segoe UI Semibold"/>
                <w:color w:val="1F1F1F"/>
                <w:szCs w:val="24"/>
              </w:rPr>
            </w:pPr>
            <w:r w:rsidRPr="006C005E">
              <w:rPr>
                <w:rFonts w:ascii="Segoe UI Semibold" w:eastAsia="Google Sans Text" w:hAnsi="Segoe UI Semibold" w:cs="Segoe UI Semibold"/>
                <w:color w:val="1F1F1F"/>
                <w:szCs w:val="24"/>
              </w:rPr>
              <w:t>Phone</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196A279" w14:textId="77777777" w:rsidR="0017270E" w:rsidRPr="006C005E" w:rsidRDefault="0017270E">
            <w:pPr>
              <w:pBdr>
                <w:top w:val="nil"/>
                <w:left w:val="nil"/>
                <w:bottom w:val="nil"/>
                <w:right w:val="nil"/>
                <w:between w:val="nil"/>
              </w:pBdr>
              <w:spacing w:line="275" w:lineRule="auto"/>
              <w:rPr>
                <w:rFonts w:ascii="Segoe UI Semibold" w:eastAsia="Google Sans Text" w:hAnsi="Segoe UI Semibold" w:cs="Segoe UI Semibold"/>
                <w:color w:val="1F1F1F"/>
                <w:szCs w:val="24"/>
              </w:rPr>
            </w:pPr>
          </w:p>
        </w:tc>
      </w:tr>
      <w:tr w:rsidR="0017270E" w:rsidRPr="006F582E" w14:paraId="6C9B1CDC"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2AD37DA" w14:textId="77777777" w:rsidR="0017270E" w:rsidRPr="006C005E" w:rsidRDefault="004C2890">
            <w:pPr>
              <w:pBdr>
                <w:top w:val="nil"/>
                <w:left w:val="nil"/>
                <w:bottom w:val="nil"/>
                <w:right w:val="nil"/>
                <w:between w:val="nil"/>
              </w:pBdr>
              <w:spacing w:line="275" w:lineRule="auto"/>
              <w:rPr>
                <w:rFonts w:ascii="Segoe UI Semibold" w:eastAsia="Google Sans Text" w:hAnsi="Segoe UI Semibold" w:cs="Segoe UI Semibold"/>
                <w:color w:val="1F1F1F"/>
                <w:szCs w:val="24"/>
              </w:rPr>
            </w:pPr>
            <w:r w:rsidRPr="006C005E">
              <w:rPr>
                <w:rFonts w:ascii="Segoe UI Semibold" w:eastAsia="Google Sans Text" w:hAnsi="Segoe UI Semibold" w:cs="Segoe UI Semibold"/>
                <w:color w:val="1F1F1F"/>
                <w:szCs w:val="24"/>
              </w:rPr>
              <w:t>Fax</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A44631D" w14:textId="77777777" w:rsidR="0017270E" w:rsidRPr="006C005E" w:rsidRDefault="0017270E">
            <w:pPr>
              <w:pBdr>
                <w:top w:val="nil"/>
                <w:left w:val="nil"/>
                <w:bottom w:val="nil"/>
                <w:right w:val="nil"/>
                <w:between w:val="nil"/>
              </w:pBdr>
              <w:spacing w:line="275" w:lineRule="auto"/>
              <w:rPr>
                <w:rFonts w:ascii="Segoe UI Semibold" w:eastAsia="Google Sans Text" w:hAnsi="Segoe UI Semibold" w:cs="Segoe UI Semibold"/>
                <w:color w:val="1F1F1F"/>
                <w:szCs w:val="24"/>
              </w:rPr>
            </w:pPr>
          </w:p>
        </w:tc>
      </w:tr>
      <w:tr w:rsidR="0017270E" w:rsidRPr="006F582E" w14:paraId="20E2987C"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5AF0F26" w14:textId="77777777" w:rsidR="0017270E" w:rsidRPr="006C005E" w:rsidRDefault="004C2890">
            <w:pPr>
              <w:pBdr>
                <w:top w:val="nil"/>
                <w:left w:val="nil"/>
                <w:bottom w:val="nil"/>
                <w:right w:val="nil"/>
                <w:between w:val="nil"/>
              </w:pBdr>
              <w:spacing w:line="275" w:lineRule="auto"/>
              <w:rPr>
                <w:rFonts w:ascii="Segoe UI Semibold" w:eastAsia="Google Sans Text" w:hAnsi="Segoe UI Semibold" w:cs="Segoe UI Semibold"/>
                <w:color w:val="1F1F1F"/>
                <w:szCs w:val="24"/>
              </w:rPr>
            </w:pPr>
            <w:r w:rsidRPr="006C005E">
              <w:rPr>
                <w:rFonts w:ascii="Segoe UI Semibold" w:eastAsia="Google Sans Text" w:hAnsi="Segoe UI Semibold" w:cs="Segoe UI Semibold"/>
                <w:color w:val="1F1F1F"/>
                <w:szCs w:val="24"/>
              </w:rPr>
              <w:t>Website</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7E4D594" w14:textId="77777777" w:rsidR="0017270E" w:rsidRPr="006C005E" w:rsidRDefault="0017270E">
            <w:pPr>
              <w:pBdr>
                <w:top w:val="nil"/>
                <w:left w:val="nil"/>
                <w:bottom w:val="nil"/>
                <w:right w:val="nil"/>
                <w:between w:val="nil"/>
              </w:pBdr>
              <w:spacing w:line="275" w:lineRule="auto"/>
              <w:rPr>
                <w:rFonts w:ascii="Segoe UI Semibold" w:eastAsia="Google Sans Text" w:hAnsi="Segoe UI Semibold" w:cs="Segoe UI Semibold"/>
                <w:color w:val="1F1F1F"/>
                <w:szCs w:val="24"/>
              </w:rPr>
            </w:pPr>
          </w:p>
        </w:tc>
      </w:tr>
      <w:tr w:rsidR="0017270E" w:rsidRPr="006F582E" w14:paraId="701C63F9"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000A17E" w14:textId="77777777" w:rsidR="0017270E" w:rsidRPr="006C005E" w:rsidRDefault="004C2890">
            <w:pPr>
              <w:pBdr>
                <w:top w:val="nil"/>
                <w:left w:val="nil"/>
                <w:bottom w:val="nil"/>
                <w:right w:val="nil"/>
                <w:between w:val="nil"/>
              </w:pBdr>
              <w:spacing w:line="275" w:lineRule="auto"/>
              <w:rPr>
                <w:rFonts w:ascii="Segoe UI Semibold" w:eastAsia="Google Sans Text" w:hAnsi="Segoe UI Semibold" w:cs="Segoe UI Semibold"/>
                <w:color w:val="1F1F1F"/>
                <w:szCs w:val="24"/>
              </w:rPr>
            </w:pPr>
            <w:r w:rsidRPr="006C005E">
              <w:rPr>
                <w:rFonts w:ascii="Segoe UI Semibold" w:eastAsia="Google Sans Text" w:hAnsi="Segoe UI Semibold" w:cs="Segoe UI Semibold"/>
                <w:color w:val="1F1F1F"/>
                <w:szCs w:val="24"/>
              </w:rPr>
              <w:t>Executive Director Name</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3402D73" w14:textId="77777777" w:rsidR="0017270E" w:rsidRPr="006C005E" w:rsidRDefault="0017270E">
            <w:pPr>
              <w:pBdr>
                <w:top w:val="nil"/>
                <w:left w:val="nil"/>
                <w:bottom w:val="nil"/>
                <w:right w:val="nil"/>
                <w:between w:val="nil"/>
              </w:pBdr>
              <w:spacing w:line="275" w:lineRule="auto"/>
              <w:rPr>
                <w:rFonts w:ascii="Segoe UI Semibold" w:eastAsia="Google Sans Text" w:hAnsi="Segoe UI Semibold" w:cs="Segoe UI Semibold"/>
                <w:color w:val="1F1F1F"/>
                <w:szCs w:val="24"/>
              </w:rPr>
            </w:pPr>
          </w:p>
        </w:tc>
      </w:tr>
      <w:tr w:rsidR="0017270E" w:rsidRPr="006F582E" w14:paraId="7D0C57E4"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C344770" w14:textId="77777777" w:rsidR="0017270E" w:rsidRPr="006C005E" w:rsidRDefault="004C2890">
            <w:pPr>
              <w:pBdr>
                <w:top w:val="nil"/>
                <w:left w:val="nil"/>
                <w:bottom w:val="nil"/>
                <w:right w:val="nil"/>
                <w:between w:val="nil"/>
              </w:pBdr>
              <w:spacing w:line="275" w:lineRule="auto"/>
              <w:rPr>
                <w:rFonts w:ascii="Segoe UI Semibold" w:eastAsia="Google Sans Text" w:hAnsi="Segoe UI Semibold" w:cs="Segoe UI Semibold"/>
                <w:color w:val="1F1F1F"/>
                <w:szCs w:val="24"/>
              </w:rPr>
            </w:pPr>
            <w:r w:rsidRPr="006C005E">
              <w:rPr>
                <w:rFonts w:ascii="Segoe UI Semibold" w:eastAsia="Google Sans Text" w:hAnsi="Segoe UI Semibold" w:cs="Segoe UI Semibold"/>
                <w:color w:val="1F1F1F"/>
                <w:szCs w:val="24"/>
              </w:rPr>
              <w:t>Executive Director Phone</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CA55074" w14:textId="77777777" w:rsidR="0017270E" w:rsidRPr="006C005E" w:rsidRDefault="0017270E">
            <w:pPr>
              <w:pBdr>
                <w:top w:val="nil"/>
                <w:left w:val="nil"/>
                <w:bottom w:val="nil"/>
                <w:right w:val="nil"/>
                <w:between w:val="nil"/>
              </w:pBdr>
              <w:spacing w:line="275" w:lineRule="auto"/>
              <w:rPr>
                <w:rFonts w:ascii="Segoe UI Semibold" w:eastAsia="Google Sans Text" w:hAnsi="Segoe UI Semibold" w:cs="Segoe UI Semibold"/>
                <w:color w:val="1F1F1F"/>
                <w:szCs w:val="24"/>
              </w:rPr>
            </w:pPr>
          </w:p>
        </w:tc>
      </w:tr>
      <w:tr w:rsidR="0017270E" w:rsidRPr="006F582E" w14:paraId="53107F9D" w14:textId="77777777">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D94B94B" w14:textId="77777777" w:rsidR="0017270E" w:rsidRPr="006C005E" w:rsidRDefault="004C2890">
            <w:pPr>
              <w:pBdr>
                <w:top w:val="nil"/>
                <w:left w:val="nil"/>
                <w:bottom w:val="nil"/>
                <w:right w:val="nil"/>
                <w:between w:val="nil"/>
              </w:pBdr>
              <w:spacing w:line="275" w:lineRule="auto"/>
              <w:rPr>
                <w:rFonts w:ascii="Segoe UI Semibold" w:eastAsia="Google Sans Text" w:hAnsi="Segoe UI Semibold" w:cs="Segoe UI Semibold"/>
                <w:color w:val="1F1F1F"/>
                <w:szCs w:val="24"/>
              </w:rPr>
            </w:pPr>
            <w:r w:rsidRPr="006C005E">
              <w:rPr>
                <w:rFonts w:ascii="Segoe UI Semibold" w:eastAsia="Google Sans Text" w:hAnsi="Segoe UI Semibold" w:cs="Segoe UI Semibold"/>
                <w:color w:val="1F1F1F"/>
                <w:szCs w:val="24"/>
              </w:rPr>
              <w:t>Executive Director Email</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D9548A4" w14:textId="77777777" w:rsidR="0017270E" w:rsidRPr="006C005E" w:rsidRDefault="0017270E">
            <w:pPr>
              <w:pBdr>
                <w:top w:val="nil"/>
                <w:left w:val="nil"/>
                <w:bottom w:val="nil"/>
                <w:right w:val="nil"/>
                <w:between w:val="nil"/>
              </w:pBdr>
              <w:spacing w:line="275" w:lineRule="auto"/>
              <w:rPr>
                <w:rFonts w:ascii="Segoe UI Semibold" w:eastAsia="Google Sans Text" w:hAnsi="Segoe UI Semibold" w:cs="Segoe UI Semibold"/>
                <w:color w:val="1F1F1F"/>
                <w:szCs w:val="24"/>
              </w:rPr>
            </w:pPr>
          </w:p>
        </w:tc>
      </w:tr>
    </w:tbl>
    <w:p w14:paraId="3899EA78" w14:textId="77777777" w:rsidR="006C005E" w:rsidRDefault="006C005E">
      <w:pPr>
        <w:pStyle w:val="Heading3"/>
        <w:spacing w:before="480" w:after="120" w:line="275" w:lineRule="auto"/>
        <w:rPr>
          <w:rFonts w:ascii="Google Sans" w:eastAsia="Google Sans" w:hAnsi="Google Sans" w:cs="Google Sans"/>
          <w:color w:val="1F1F1F"/>
          <w:sz w:val="24"/>
          <w:szCs w:val="24"/>
        </w:rPr>
      </w:pPr>
    </w:p>
    <w:p w14:paraId="30E5B65E" w14:textId="77777777" w:rsidR="006C005E" w:rsidRDefault="006C005E">
      <w:pPr>
        <w:pStyle w:val="Heading3"/>
        <w:spacing w:before="480" w:after="120" w:line="275" w:lineRule="auto"/>
        <w:rPr>
          <w:rFonts w:ascii="Google Sans" w:eastAsia="Google Sans" w:hAnsi="Google Sans" w:cs="Google Sans"/>
          <w:color w:val="1F1F1F"/>
          <w:sz w:val="24"/>
          <w:szCs w:val="24"/>
        </w:rPr>
      </w:pPr>
    </w:p>
    <w:p w14:paraId="39D34D36" w14:textId="77777777" w:rsidR="006C005E" w:rsidRDefault="006C005E">
      <w:pPr>
        <w:pStyle w:val="Heading3"/>
        <w:spacing w:before="480" w:after="120" w:line="275" w:lineRule="auto"/>
        <w:rPr>
          <w:rFonts w:ascii="Google Sans" w:eastAsia="Google Sans" w:hAnsi="Google Sans" w:cs="Google Sans"/>
          <w:color w:val="1F1F1F"/>
          <w:sz w:val="24"/>
          <w:szCs w:val="24"/>
        </w:rPr>
      </w:pPr>
    </w:p>
    <w:p w14:paraId="667CE4F8" w14:textId="77777777" w:rsidR="006C005E" w:rsidRDefault="006C005E">
      <w:pPr>
        <w:pStyle w:val="Heading3"/>
        <w:spacing w:before="480" w:after="120" w:line="275" w:lineRule="auto"/>
        <w:rPr>
          <w:rFonts w:ascii="Google Sans" w:eastAsia="Google Sans" w:hAnsi="Google Sans" w:cs="Google Sans"/>
          <w:color w:val="1F1F1F"/>
          <w:sz w:val="24"/>
          <w:szCs w:val="24"/>
        </w:rPr>
      </w:pPr>
    </w:p>
    <w:p w14:paraId="3AFC812D" w14:textId="7A45E55C" w:rsidR="0017270E" w:rsidRPr="001174B4" w:rsidRDefault="004C2890" w:rsidP="006C005E">
      <w:pPr>
        <w:pStyle w:val="Heading4"/>
        <w:rPr>
          <w:b w:val="0"/>
          <w:bCs w:val="0"/>
        </w:rPr>
      </w:pPr>
      <w:r w:rsidRPr="006F582E">
        <w:t>B</w:t>
      </w:r>
      <w:r w:rsidRPr="001174B4">
        <w:rPr>
          <w:b w:val="0"/>
          <w:bCs w:val="0"/>
        </w:rPr>
        <w:t>. Contact Information</w:t>
      </w:r>
    </w:p>
    <w:p w14:paraId="03F47EB5" w14:textId="77777777" w:rsidR="0017270E" w:rsidRPr="006C005E" w:rsidRDefault="004C2890" w:rsidP="001174B4">
      <w:pPr>
        <w:pBdr>
          <w:top w:val="nil"/>
          <w:left w:val="nil"/>
          <w:bottom w:val="nil"/>
          <w:right w:val="nil"/>
          <w:between w:val="nil"/>
        </w:pBdr>
        <w:rPr>
          <w:rFonts w:eastAsia="Google Sans Text" w:cs="Segoe UI Semilight"/>
          <w:color w:val="1F1F1F"/>
          <w:szCs w:val="24"/>
        </w:rPr>
      </w:pPr>
      <w:r w:rsidRPr="006C005E">
        <w:rPr>
          <w:rFonts w:eastAsia="Google Sans Text" w:cs="Segoe UI Semilight"/>
          <w:color w:val="1F1F1F"/>
          <w:szCs w:val="24"/>
        </w:rPr>
        <w:t>Please list below the names and contact information for those staff who should receive correspondence regarding this proposal in addition to the Executive Director.</w:t>
      </w:r>
    </w:p>
    <w:tbl>
      <w:tblPr>
        <w:tblStyle w:val="a0"/>
        <w:tblW w:w="10612"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872"/>
        <w:gridCol w:w="1872"/>
        <w:gridCol w:w="1872"/>
        <w:gridCol w:w="1872"/>
        <w:gridCol w:w="3124"/>
      </w:tblGrid>
      <w:tr w:rsidR="0017270E" w:rsidRPr="006F582E" w14:paraId="4D6B3770" w14:textId="77777777" w:rsidTr="001174B4">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5AD93AF" w14:textId="77777777" w:rsidR="0017270E" w:rsidRPr="006F582E" w:rsidRDefault="004C2890">
            <w:pPr>
              <w:pBdr>
                <w:top w:val="nil"/>
                <w:left w:val="nil"/>
                <w:bottom w:val="nil"/>
                <w:right w:val="nil"/>
                <w:between w:val="nil"/>
              </w:pBdr>
              <w:spacing w:before="120" w:after="120"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Contact Role</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F0787AC" w14:textId="77777777" w:rsidR="0017270E" w:rsidRPr="006F582E" w:rsidRDefault="004C2890">
            <w:pPr>
              <w:pBdr>
                <w:top w:val="nil"/>
                <w:left w:val="nil"/>
                <w:bottom w:val="nil"/>
                <w:right w:val="nil"/>
                <w:between w:val="nil"/>
              </w:pBdr>
              <w:spacing w:before="120" w:after="120"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Name</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EECCF4A" w14:textId="77777777" w:rsidR="0017270E" w:rsidRPr="006F582E" w:rsidRDefault="004C2890">
            <w:pPr>
              <w:pBdr>
                <w:top w:val="nil"/>
                <w:left w:val="nil"/>
                <w:bottom w:val="nil"/>
                <w:right w:val="nil"/>
                <w:between w:val="nil"/>
              </w:pBdr>
              <w:spacing w:before="120" w:after="120"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Title</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DD922D3" w14:textId="77777777" w:rsidR="0017270E" w:rsidRPr="006F582E" w:rsidRDefault="004C2890">
            <w:pPr>
              <w:pBdr>
                <w:top w:val="nil"/>
                <w:left w:val="nil"/>
                <w:bottom w:val="nil"/>
                <w:right w:val="nil"/>
                <w:between w:val="nil"/>
              </w:pBdr>
              <w:spacing w:before="120" w:after="120"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Phone</w:t>
            </w:r>
          </w:p>
        </w:tc>
        <w:tc>
          <w:tcPr>
            <w:tcW w:w="3124"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E19C36E" w14:textId="77777777" w:rsidR="0017270E" w:rsidRPr="006F582E" w:rsidRDefault="004C2890">
            <w:pPr>
              <w:pBdr>
                <w:top w:val="nil"/>
                <w:left w:val="nil"/>
                <w:bottom w:val="nil"/>
                <w:right w:val="nil"/>
                <w:between w:val="nil"/>
              </w:pBdr>
              <w:spacing w:before="120" w:after="120"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Email</w:t>
            </w:r>
          </w:p>
        </w:tc>
      </w:tr>
      <w:tr w:rsidR="0017270E" w:rsidRPr="006F582E" w14:paraId="37B76E12" w14:textId="77777777" w:rsidTr="001174B4">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53AB3C8" w14:textId="77777777" w:rsidR="0017270E" w:rsidRPr="006F582E" w:rsidRDefault="004C2890">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Primary Contact</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80FCF4E"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190C065"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931D375"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3124"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78A1794"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r>
      <w:tr w:rsidR="0017270E" w:rsidRPr="006F582E" w14:paraId="590DDAE7" w14:textId="77777777" w:rsidTr="001174B4">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3067232" w14:textId="77777777" w:rsidR="0017270E" w:rsidRPr="006F582E" w:rsidRDefault="004C2890">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Secondary Contact</w:t>
            </w: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957B0D7"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4282FA7"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1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4B8E3C7"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3124"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406EF0F"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r>
    </w:tbl>
    <w:p w14:paraId="0C2A6520" w14:textId="77777777" w:rsidR="001174B4" w:rsidRDefault="001174B4" w:rsidP="001174B4">
      <w:pPr>
        <w:pStyle w:val="Heading3"/>
        <w:rPr>
          <w:b w:val="0"/>
          <w:bCs w:val="0"/>
        </w:rPr>
      </w:pPr>
    </w:p>
    <w:p w14:paraId="3E114807" w14:textId="72105CE0" w:rsidR="001174B4" w:rsidRDefault="004C2890" w:rsidP="00E4502E">
      <w:pPr>
        <w:pStyle w:val="Heading2"/>
        <w:numPr>
          <w:ilvl w:val="0"/>
          <w:numId w:val="14"/>
        </w:numPr>
      </w:pPr>
      <w:r w:rsidRPr="001174B4">
        <w:t>Organization &amp; Proposal Information</w:t>
      </w:r>
    </w:p>
    <w:p w14:paraId="1C655DB7" w14:textId="77777777" w:rsidR="001174B4" w:rsidRPr="001174B4" w:rsidRDefault="001174B4" w:rsidP="001174B4"/>
    <w:tbl>
      <w:tblPr>
        <w:tblStyle w:val="a1"/>
        <w:tblW w:w="10612"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680"/>
        <w:gridCol w:w="5932"/>
      </w:tblGrid>
      <w:tr w:rsidR="0017270E" w:rsidRPr="006F582E" w14:paraId="6CCAAF50" w14:textId="77777777" w:rsidTr="001174B4">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0656B38" w14:textId="77777777" w:rsidR="0017270E" w:rsidRPr="006F582E" w:rsidRDefault="004C2890">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Project Name</w:t>
            </w:r>
          </w:p>
        </w:tc>
        <w:tc>
          <w:tcPr>
            <w:tcW w:w="593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DCF17A3"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r>
      <w:tr w:rsidR="0017270E" w:rsidRPr="006F582E" w14:paraId="460DA9A2" w14:textId="77777777" w:rsidTr="001174B4">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6B48DDE" w14:textId="77777777" w:rsidR="0017270E" w:rsidRPr="006F582E" w:rsidRDefault="004C2890">
            <w:pPr>
              <w:pBdr>
                <w:top w:val="nil"/>
                <w:left w:val="nil"/>
                <w:bottom w:val="nil"/>
                <w:right w:val="nil"/>
                <w:between w:val="nil"/>
              </w:pBdr>
              <w:spacing w:line="275" w:lineRule="auto"/>
              <w:rPr>
                <w:rFonts w:ascii="Google Sans Text" w:eastAsia="Google Sans Text" w:hAnsi="Google Sans Text" w:cs="Google Sans Text"/>
                <w:color w:val="1F1F1F"/>
                <w:sz w:val="20"/>
                <w:szCs w:val="20"/>
              </w:rPr>
            </w:pPr>
            <w:r w:rsidRPr="006F582E">
              <w:rPr>
                <w:rFonts w:ascii="Google Sans Text" w:eastAsia="Google Sans Text" w:hAnsi="Google Sans Text" w:cs="Google Sans Text"/>
                <w:b/>
                <w:bCs/>
                <w:color w:val="1F1F1F"/>
                <w:sz w:val="20"/>
                <w:szCs w:val="20"/>
              </w:rPr>
              <w:t>Site Address</w:t>
            </w:r>
            <w:r w:rsidRPr="006F582E">
              <w:rPr>
                <w:rFonts w:ascii="Google Sans Text" w:eastAsia="Google Sans Text" w:hAnsi="Google Sans Text" w:cs="Google Sans Text"/>
                <w:color w:val="1F1F1F"/>
                <w:sz w:val="20"/>
                <w:szCs w:val="20"/>
              </w:rPr>
              <w:t xml:space="preserve"> (if different than administrative address)</w:t>
            </w:r>
          </w:p>
        </w:tc>
        <w:tc>
          <w:tcPr>
            <w:tcW w:w="593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7B35697"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color w:val="1F1F1F"/>
                <w:sz w:val="20"/>
                <w:szCs w:val="20"/>
              </w:rPr>
            </w:pPr>
          </w:p>
        </w:tc>
      </w:tr>
      <w:tr w:rsidR="0017270E" w:rsidRPr="006F582E" w14:paraId="6887EE52" w14:textId="77777777" w:rsidTr="001174B4">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5319055" w14:textId="77777777" w:rsidR="0017270E" w:rsidRPr="006F582E" w:rsidRDefault="004C2890">
            <w:pPr>
              <w:pBdr>
                <w:top w:val="nil"/>
                <w:left w:val="nil"/>
                <w:bottom w:val="nil"/>
                <w:right w:val="nil"/>
                <w:between w:val="nil"/>
              </w:pBdr>
              <w:spacing w:line="275" w:lineRule="auto"/>
              <w:rPr>
                <w:rFonts w:ascii="Google Sans Text" w:eastAsia="Google Sans Text" w:hAnsi="Google Sans Text" w:cs="Google Sans Text"/>
                <w:color w:val="1F1F1F"/>
                <w:sz w:val="20"/>
                <w:szCs w:val="20"/>
              </w:rPr>
            </w:pPr>
            <w:r w:rsidRPr="006F582E">
              <w:rPr>
                <w:rFonts w:ascii="Google Sans Text" w:eastAsia="Google Sans Text" w:hAnsi="Google Sans Text" w:cs="Google Sans Text"/>
                <w:b/>
                <w:bCs/>
                <w:color w:val="1F1F1F"/>
                <w:sz w:val="20"/>
                <w:szCs w:val="20"/>
              </w:rPr>
              <w:t>Proposal Request</w:t>
            </w:r>
            <w:r w:rsidRPr="006F582E">
              <w:rPr>
                <w:rFonts w:ascii="Google Sans Text" w:eastAsia="Google Sans Text" w:hAnsi="Google Sans Text" w:cs="Google Sans Text"/>
                <w:color w:val="1F1F1F"/>
                <w:sz w:val="20"/>
                <w:szCs w:val="20"/>
              </w:rPr>
              <w:t xml:space="preserve"> (Total Funding Amount)</w:t>
            </w:r>
          </w:p>
        </w:tc>
        <w:tc>
          <w:tcPr>
            <w:tcW w:w="593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97AD69C"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color w:val="1F1F1F"/>
                <w:sz w:val="20"/>
                <w:szCs w:val="20"/>
              </w:rPr>
            </w:pPr>
          </w:p>
        </w:tc>
      </w:tr>
      <w:tr w:rsidR="0017270E" w:rsidRPr="006F582E" w14:paraId="5269D295" w14:textId="77777777" w:rsidTr="001174B4">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1CE9CDA" w14:textId="77777777" w:rsidR="0017270E" w:rsidRPr="006F582E" w:rsidRDefault="004C2890">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Total Project Budget</w:t>
            </w:r>
          </w:p>
        </w:tc>
        <w:tc>
          <w:tcPr>
            <w:tcW w:w="593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E64219A"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r>
      <w:tr w:rsidR="0017270E" w:rsidRPr="006F582E" w14:paraId="780DA807" w14:textId="77777777" w:rsidTr="001174B4">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0C07C77" w14:textId="77777777" w:rsidR="0017270E" w:rsidRPr="006F582E" w:rsidRDefault="004C2890">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Total Agency Budget</w:t>
            </w:r>
          </w:p>
        </w:tc>
        <w:tc>
          <w:tcPr>
            <w:tcW w:w="593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373AF02"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r>
    </w:tbl>
    <w:p w14:paraId="31A63AB5" w14:textId="77777777" w:rsidR="00C66431" w:rsidRDefault="00C66431">
      <w:pPr>
        <w:pBdr>
          <w:top w:val="nil"/>
          <w:left w:val="nil"/>
          <w:bottom w:val="nil"/>
          <w:right w:val="nil"/>
          <w:between w:val="nil"/>
        </w:pBdr>
        <w:spacing w:line="275" w:lineRule="auto"/>
        <w:rPr>
          <w:rFonts w:ascii="Google Sans Text" w:eastAsia="Google Sans Text" w:hAnsi="Google Sans Text" w:cs="Google Sans Text"/>
        </w:rPr>
      </w:pPr>
    </w:p>
    <w:p w14:paraId="366D824F" w14:textId="3EAA986C" w:rsidR="0017270E" w:rsidRPr="001174B4" w:rsidRDefault="004C2890">
      <w:pPr>
        <w:pBdr>
          <w:top w:val="nil"/>
          <w:left w:val="nil"/>
          <w:bottom w:val="nil"/>
          <w:right w:val="nil"/>
          <w:between w:val="nil"/>
        </w:pBdr>
        <w:spacing w:line="275" w:lineRule="auto"/>
        <w:rPr>
          <w:rFonts w:ascii="Segoe UI Semibold" w:eastAsia="Google Sans Text" w:hAnsi="Segoe UI Semibold" w:cs="Segoe UI Semibold"/>
          <w:szCs w:val="24"/>
        </w:rPr>
      </w:pPr>
      <w:r w:rsidRPr="006F582E">
        <w:rPr>
          <w:rFonts w:ascii="Google Sans Text" w:eastAsia="Google Sans Text" w:hAnsi="Google Sans Text" w:cs="Google Sans Text"/>
          <w:b/>
          <w:bCs/>
          <w:sz w:val="20"/>
          <w:szCs w:val="20"/>
        </w:rPr>
        <w:t xml:space="preserve">1. </w:t>
      </w:r>
      <w:r w:rsidRPr="001174B4">
        <w:rPr>
          <w:rFonts w:ascii="Segoe UI Semibold" w:eastAsia="Google Sans Text" w:hAnsi="Segoe UI Semibold" w:cs="Segoe UI Semibold"/>
          <w:szCs w:val="24"/>
        </w:rPr>
        <w:t xml:space="preserve">Is your organization a victim service provider defined </w:t>
      </w:r>
      <w:proofErr w:type="gramStart"/>
      <w:r w:rsidRPr="001174B4">
        <w:rPr>
          <w:rFonts w:ascii="Segoe UI Semibold" w:eastAsia="Google Sans Text" w:hAnsi="Segoe UI Semibold" w:cs="Segoe UI Semibold"/>
          <w:szCs w:val="24"/>
        </w:rPr>
        <w:t>in</w:t>
      </w:r>
      <w:proofErr w:type="gramEnd"/>
      <w:r w:rsidRPr="001174B4">
        <w:rPr>
          <w:rFonts w:ascii="Segoe UI Semibold" w:eastAsia="Google Sans Text" w:hAnsi="Segoe UI Semibold" w:cs="Segoe UI Semibold"/>
          <w:szCs w:val="24"/>
        </w:rPr>
        <w:t xml:space="preserve"> 24 CFR 578.3?</w:t>
      </w:r>
    </w:p>
    <w:p w14:paraId="222CD3FD" w14:textId="1A3F494A" w:rsidR="0017270E" w:rsidRPr="001174B4" w:rsidRDefault="004C2890">
      <w:pPr>
        <w:pBdr>
          <w:top w:val="nil"/>
          <w:left w:val="nil"/>
          <w:bottom w:val="nil"/>
          <w:right w:val="nil"/>
          <w:between w:val="nil"/>
        </w:pBdr>
        <w:spacing w:line="275" w:lineRule="auto"/>
        <w:rPr>
          <w:rFonts w:eastAsia="Google Sans Text" w:cs="Segoe UI Semilight"/>
          <w:szCs w:val="24"/>
        </w:rPr>
      </w:pPr>
      <w:r w:rsidRPr="001174B4">
        <w:rPr>
          <w:rFonts w:eastAsia="Google Sans Text" w:cs="Segoe UI Semilight"/>
          <w:szCs w:val="24"/>
        </w:rPr>
        <w:t xml:space="preserve">Victim service provider means a private nonprofit organization whose primary mission is to provide services to victims of domestic violence, dating violence, sexual assault, or stalking. </w:t>
      </w:r>
    </w:p>
    <w:p w14:paraId="2CCD48BC" w14:textId="77777777" w:rsidR="0017270E" w:rsidRPr="001174B4" w:rsidRDefault="004C2890">
      <w:pPr>
        <w:pBdr>
          <w:top w:val="nil"/>
          <w:left w:val="nil"/>
          <w:bottom w:val="nil"/>
          <w:right w:val="nil"/>
          <w:between w:val="nil"/>
        </w:pBdr>
        <w:spacing w:after="240" w:line="275" w:lineRule="auto"/>
        <w:rPr>
          <w:rFonts w:eastAsia="Google Sans Text" w:cs="Segoe UI Semilight"/>
          <w:color w:val="1F1F1F"/>
          <w:szCs w:val="24"/>
        </w:rPr>
      </w:pPr>
      <w:r w:rsidRPr="001174B4">
        <w:rPr>
          <w:rFonts w:ascii="Segoe UI Symbol" w:eastAsia="Google Sans Text" w:hAnsi="Segoe UI Symbol" w:cs="Segoe UI Symbol"/>
          <w:color w:val="1F1F1F"/>
          <w:szCs w:val="24"/>
        </w:rPr>
        <w:t>☐</w:t>
      </w:r>
      <w:r w:rsidRPr="001174B4">
        <w:rPr>
          <w:rFonts w:eastAsia="Google Sans Text" w:cs="Segoe UI Semilight"/>
          <w:color w:val="1F1F1F"/>
          <w:szCs w:val="24"/>
        </w:rPr>
        <w:t xml:space="preserve"> Yes              </w:t>
      </w:r>
      <w:r w:rsidRPr="001174B4">
        <w:rPr>
          <w:rFonts w:ascii="Segoe UI Symbol" w:eastAsia="Google Sans Text" w:hAnsi="Segoe UI Symbol" w:cs="Segoe UI Symbol"/>
          <w:color w:val="1F1F1F"/>
          <w:szCs w:val="24"/>
        </w:rPr>
        <w:t>☐</w:t>
      </w:r>
      <w:r w:rsidRPr="001174B4">
        <w:rPr>
          <w:rFonts w:eastAsia="Google Sans Text" w:cs="Segoe UI Semilight"/>
          <w:color w:val="1F1F1F"/>
          <w:szCs w:val="24"/>
        </w:rPr>
        <w:t xml:space="preserve"> No</w:t>
      </w:r>
    </w:p>
    <w:p w14:paraId="5480154B" w14:textId="1C6241B6" w:rsidR="0017270E" w:rsidRPr="001174B4" w:rsidRDefault="004439C7" w:rsidP="001174B4">
      <w:pPr>
        <w:pBdr>
          <w:top w:val="nil"/>
          <w:left w:val="nil"/>
          <w:bottom w:val="nil"/>
          <w:right w:val="nil"/>
          <w:between w:val="nil"/>
        </w:pBdr>
        <w:rPr>
          <w:rFonts w:ascii="Segoe UI Semibold" w:eastAsia="Google Sans Text" w:hAnsi="Segoe UI Semibold" w:cs="Segoe UI Semibold"/>
          <w:color w:val="1F1F1F"/>
          <w:szCs w:val="24"/>
        </w:rPr>
      </w:pPr>
      <w:r w:rsidRPr="006F582E">
        <w:rPr>
          <w:rFonts w:ascii="Google Sans Text" w:eastAsia="Google Sans Text" w:hAnsi="Google Sans Text" w:cs="Google Sans Text"/>
          <w:b/>
          <w:bCs/>
          <w:color w:val="1F1F1F"/>
          <w:sz w:val="20"/>
          <w:szCs w:val="20"/>
        </w:rPr>
        <w:t>2</w:t>
      </w:r>
      <w:r w:rsidR="004C2890" w:rsidRPr="001174B4">
        <w:rPr>
          <w:rFonts w:ascii="Segoe UI Semibold" w:eastAsia="Google Sans Text" w:hAnsi="Segoe UI Semibold" w:cs="Segoe UI Semibold"/>
          <w:color w:val="1F1F1F"/>
          <w:szCs w:val="24"/>
        </w:rPr>
        <w:t>. Has the subrecipient ever received a federal grant, either directly from a federal agency or through a State/local agency?</w:t>
      </w:r>
    </w:p>
    <w:p w14:paraId="50BDC413" w14:textId="77777777" w:rsidR="0017270E" w:rsidRPr="001174B4" w:rsidRDefault="004C2890" w:rsidP="00A45723">
      <w:pPr>
        <w:pBdr>
          <w:top w:val="nil"/>
          <w:left w:val="nil"/>
          <w:bottom w:val="nil"/>
          <w:right w:val="nil"/>
          <w:between w:val="nil"/>
        </w:pBdr>
        <w:spacing w:line="275" w:lineRule="auto"/>
        <w:rPr>
          <w:rFonts w:eastAsia="Google Sans Text" w:cs="Segoe UI Semilight"/>
          <w:color w:val="1F1F1F"/>
          <w:szCs w:val="24"/>
        </w:rPr>
      </w:pPr>
      <w:r w:rsidRPr="001174B4">
        <w:rPr>
          <w:rFonts w:ascii="Segoe UI Symbol" w:eastAsia="Google Sans Text" w:hAnsi="Segoe UI Symbol" w:cs="Segoe UI Symbol"/>
          <w:color w:val="1F1F1F"/>
          <w:szCs w:val="24"/>
        </w:rPr>
        <w:t>☐</w:t>
      </w:r>
      <w:r w:rsidRPr="001174B4">
        <w:rPr>
          <w:rFonts w:eastAsia="Google Sans Text" w:cs="Segoe UI Semilight"/>
          <w:color w:val="1F1F1F"/>
          <w:szCs w:val="24"/>
        </w:rPr>
        <w:t xml:space="preserve"> Yes              </w:t>
      </w:r>
      <w:r w:rsidRPr="001174B4">
        <w:rPr>
          <w:rFonts w:ascii="Segoe UI Symbol" w:eastAsia="Google Sans Text" w:hAnsi="Segoe UI Symbol" w:cs="Segoe UI Symbol"/>
          <w:color w:val="1F1F1F"/>
          <w:szCs w:val="24"/>
        </w:rPr>
        <w:t>☐</w:t>
      </w:r>
      <w:r w:rsidRPr="001174B4">
        <w:rPr>
          <w:rFonts w:eastAsia="Google Sans Text" w:cs="Segoe UI Semilight"/>
          <w:color w:val="1F1F1F"/>
          <w:szCs w:val="24"/>
        </w:rPr>
        <w:t xml:space="preserve"> No</w:t>
      </w:r>
    </w:p>
    <w:p w14:paraId="1CCF5446" w14:textId="77777777" w:rsidR="00A45723" w:rsidRPr="00A45723" w:rsidRDefault="00A45723">
      <w:pPr>
        <w:pStyle w:val="Heading3"/>
        <w:spacing w:after="120" w:line="275" w:lineRule="auto"/>
        <w:rPr>
          <w:rFonts w:ascii="Google Sans" w:eastAsia="Google Sans" w:hAnsi="Google Sans" w:cs="Google Sans"/>
          <w:color w:val="1F1F1F"/>
          <w:sz w:val="16"/>
          <w:szCs w:val="16"/>
        </w:rPr>
      </w:pPr>
    </w:p>
    <w:p w14:paraId="1B17E0F9" w14:textId="65698990" w:rsidR="0017270E" w:rsidRDefault="004C2890">
      <w:pPr>
        <w:pStyle w:val="Heading3"/>
        <w:spacing w:after="120" w:line="275" w:lineRule="auto"/>
        <w:rPr>
          <w:rFonts w:ascii="Google Sans" w:eastAsia="Google Sans" w:hAnsi="Google Sans" w:cs="Google Sans"/>
          <w:color w:val="1F1F1F"/>
        </w:rPr>
      </w:pPr>
      <w:r>
        <w:rPr>
          <w:rFonts w:ascii="Google Sans" w:eastAsia="Google Sans" w:hAnsi="Google Sans" w:cs="Google Sans"/>
          <w:color w:val="1F1F1F"/>
        </w:rPr>
        <w:t>Project Component Type (Select One)</w:t>
      </w:r>
    </w:p>
    <w:p w14:paraId="73872478" w14:textId="1619D1E7" w:rsidR="0017270E" w:rsidRPr="001174B4" w:rsidRDefault="004C2890">
      <w:pPr>
        <w:pBdr>
          <w:top w:val="nil"/>
          <w:left w:val="nil"/>
          <w:bottom w:val="nil"/>
          <w:right w:val="nil"/>
          <w:between w:val="nil"/>
        </w:pBdr>
        <w:spacing w:line="275" w:lineRule="auto"/>
        <w:rPr>
          <w:rFonts w:eastAsia="Google Sans Text" w:cs="Segoe UI Semilight"/>
          <w:szCs w:val="24"/>
        </w:rPr>
      </w:pPr>
      <w:r w:rsidRPr="006F582E">
        <w:rPr>
          <w:rFonts w:ascii="Google Sans Text" w:eastAsia="Google Sans Text" w:hAnsi="Google Sans Text" w:cs="Google Sans Text"/>
          <w:sz w:val="20"/>
          <w:szCs w:val="20"/>
        </w:rPr>
        <w:t xml:space="preserve">☐ </w:t>
      </w:r>
      <w:r w:rsidRPr="001174B4">
        <w:rPr>
          <w:rFonts w:eastAsia="Google Sans Text" w:cs="Segoe UI Semilight"/>
          <w:szCs w:val="24"/>
        </w:rPr>
        <w:t xml:space="preserve">Permanent Supportive Housing </w:t>
      </w:r>
      <w:r w:rsidR="001174B4" w:rsidRPr="001174B4">
        <w:rPr>
          <w:rFonts w:eastAsia="Google Sans Text" w:cs="Segoe UI Semilight"/>
          <w:szCs w:val="24"/>
        </w:rPr>
        <w:tab/>
      </w:r>
      <w:r w:rsidR="001174B4" w:rsidRPr="001174B4">
        <w:rPr>
          <w:rFonts w:eastAsia="Google Sans Text" w:cs="Segoe UI Semilight"/>
          <w:szCs w:val="24"/>
        </w:rPr>
        <w:tab/>
      </w:r>
      <w:r w:rsidR="0035039A" w:rsidRPr="001174B4">
        <w:rPr>
          <w:rFonts w:ascii="Segoe UI Symbol" w:eastAsia="Google Sans Text" w:hAnsi="Segoe UI Symbol" w:cs="Segoe UI Symbol"/>
          <w:szCs w:val="24"/>
        </w:rPr>
        <w:t>☐</w:t>
      </w:r>
      <w:r w:rsidR="0035039A" w:rsidRPr="001174B4">
        <w:rPr>
          <w:rFonts w:eastAsia="Google Sans Text" w:cs="Segoe UI Semilight"/>
          <w:szCs w:val="24"/>
        </w:rPr>
        <w:t xml:space="preserve"> Transitional Housing</w:t>
      </w:r>
      <w:r w:rsidRPr="001174B4">
        <w:rPr>
          <w:rFonts w:eastAsia="Google Sans Text" w:cs="Segoe UI Semilight"/>
          <w:szCs w:val="24"/>
        </w:rPr>
        <w:t xml:space="preserve"> </w:t>
      </w:r>
    </w:p>
    <w:p w14:paraId="73DF3965" w14:textId="77777777" w:rsidR="0035039A" w:rsidRDefault="0035039A" w:rsidP="0035039A">
      <w:pPr>
        <w:pBdr>
          <w:top w:val="nil"/>
          <w:left w:val="nil"/>
          <w:bottom w:val="nil"/>
          <w:right w:val="nil"/>
          <w:between w:val="nil"/>
        </w:pBdr>
        <w:spacing w:line="275" w:lineRule="auto"/>
        <w:rPr>
          <w:rFonts w:eastAsia="Google Sans Text" w:cs="Segoe UI Semilight"/>
          <w:szCs w:val="24"/>
        </w:rPr>
      </w:pPr>
      <w:r w:rsidRPr="001174B4">
        <w:rPr>
          <w:rFonts w:ascii="Segoe UI Symbol" w:eastAsia="Google Sans Text" w:hAnsi="Segoe UI Symbol" w:cs="Segoe UI Symbol"/>
          <w:szCs w:val="24"/>
        </w:rPr>
        <w:t>☐</w:t>
      </w:r>
      <w:r w:rsidRPr="001174B4">
        <w:rPr>
          <w:rFonts w:eastAsia="Google Sans Text" w:cs="Segoe UI Semilight"/>
          <w:szCs w:val="24"/>
        </w:rPr>
        <w:t xml:space="preserve"> Supportive Services Only</w:t>
      </w:r>
    </w:p>
    <w:p w14:paraId="6F61E2CC" w14:textId="77777777" w:rsidR="0035039A" w:rsidRPr="001174B4" w:rsidRDefault="0035039A" w:rsidP="0035039A">
      <w:pPr>
        <w:pBdr>
          <w:top w:val="nil"/>
          <w:left w:val="nil"/>
          <w:bottom w:val="nil"/>
          <w:right w:val="nil"/>
          <w:between w:val="nil"/>
        </w:pBdr>
        <w:spacing w:line="275" w:lineRule="auto"/>
        <w:rPr>
          <w:rFonts w:eastAsia="Google Sans Text" w:cs="Segoe UI Semilight"/>
          <w:szCs w:val="24"/>
        </w:rPr>
      </w:pPr>
    </w:p>
    <w:p w14:paraId="4C54DAFA" w14:textId="58E0B7AD" w:rsidR="0017270E" w:rsidRDefault="004C2890" w:rsidP="00537746">
      <w:pPr>
        <w:pStyle w:val="Heading3"/>
        <w:spacing w:line="275" w:lineRule="auto"/>
        <w:rPr>
          <w:rFonts w:ascii="Google Sans" w:eastAsia="Google Sans" w:hAnsi="Google Sans" w:cs="Google Sans"/>
          <w:color w:val="1F1F1F"/>
        </w:rPr>
      </w:pPr>
      <w:r>
        <w:rPr>
          <w:rFonts w:ascii="Google Sans" w:eastAsia="Google Sans" w:hAnsi="Google Sans" w:cs="Google Sans"/>
          <w:color w:val="1F1F1F"/>
        </w:rPr>
        <w:t>Application Type</w:t>
      </w:r>
    </w:p>
    <w:p w14:paraId="2FB00A1E" w14:textId="1607C395" w:rsidR="0017270E" w:rsidRPr="001174B4" w:rsidRDefault="0035039A" w:rsidP="0035039A">
      <w:pPr>
        <w:pBdr>
          <w:top w:val="nil"/>
          <w:left w:val="nil"/>
          <w:bottom w:val="nil"/>
          <w:right w:val="nil"/>
          <w:between w:val="nil"/>
        </w:pBdr>
        <w:spacing w:line="275" w:lineRule="auto"/>
        <w:rPr>
          <w:rFonts w:eastAsia="Google Sans Text" w:cs="Segoe UI Semilight"/>
          <w:szCs w:val="24"/>
        </w:rPr>
      </w:pPr>
      <w:r w:rsidRPr="001174B4">
        <w:rPr>
          <w:rFonts w:ascii="Segoe UI Symbol" w:eastAsia="Google Sans Text" w:hAnsi="Segoe UI Symbol" w:cs="Segoe UI Symbol"/>
          <w:szCs w:val="24"/>
        </w:rPr>
        <w:t>☐</w:t>
      </w:r>
      <w:r w:rsidRPr="001174B4">
        <w:rPr>
          <w:rFonts w:eastAsia="Google Sans Text" w:cs="Segoe UI Semilight"/>
          <w:szCs w:val="24"/>
        </w:rPr>
        <w:t xml:space="preserve"> </w:t>
      </w:r>
      <w:r>
        <w:rPr>
          <w:rFonts w:eastAsia="Google Sans Text" w:cs="Segoe UI Semilight"/>
          <w:szCs w:val="24"/>
        </w:rPr>
        <w:t>Renewal</w:t>
      </w:r>
      <w:r w:rsidRPr="001174B4">
        <w:rPr>
          <w:rFonts w:eastAsia="Google Sans Text" w:cs="Segoe UI Semilight"/>
          <w:szCs w:val="24"/>
        </w:rPr>
        <w:t xml:space="preserve"> </w:t>
      </w:r>
      <w:r>
        <w:rPr>
          <w:rFonts w:eastAsia="Google Sans Text" w:cs="Segoe UI Semilight"/>
          <w:szCs w:val="24"/>
        </w:rPr>
        <w:t>Project Application</w:t>
      </w:r>
      <w:r>
        <w:rPr>
          <w:rFonts w:eastAsia="Google Sans Text" w:cs="Segoe UI Semilight"/>
          <w:szCs w:val="24"/>
        </w:rPr>
        <w:tab/>
      </w:r>
      <w:r w:rsidR="00A37A32" w:rsidRPr="001174B4">
        <w:rPr>
          <w:rFonts w:ascii="Segoe UI Symbol" w:eastAsia="Google Sans Text" w:hAnsi="Segoe UI Symbol" w:cs="Segoe UI Symbol"/>
          <w:szCs w:val="24"/>
        </w:rPr>
        <w:t>☐</w:t>
      </w:r>
      <w:r w:rsidR="00A37A32" w:rsidRPr="001174B4">
        <w:rPr>
          <w:rFonts w:eastAsia="Google Sans Text" w:cs="Segoe UI Semilight"/>
          <w:szCs w:val="24"/>
        </w:rPr>
        <w:t xml:space="preserve"> </w:t>
      </w:r>
      <w:r w:rsidR="007C0AC8" w:rsidRPr="001174B4">
        <w:rPr>
          <w:rFonts w:eastAsia="Google Sans Text" w:cs="Segoe UI Semilight"/>
          <w:szCs w:val="24"/>
        </w:rPr>
        <w:t xml:space="preserve">New </w:t>
      </w:r>
      <w:r>
        <w:rPr>
          <w:rFonts w:eastAsia="Google Sans Text" w:cs="Segoe UI Semilight"/>
          <w:szCs w:val="24"/>
        </w:rPr>
        <w:t>P</w:t>
      </w:r>
      <w:r w:rsidR="007C0AC8" w:rsidRPr="001174B4">
        <w:rPr>
          <w:rFonts w:eastAsia="Google Sans Text" w:cs="Segoe UI Semilight"/>
          <w:szCs w:val="24"/>
        </w:rPr>
        <w:t xml:space="preserve">roject </w:t>
      </w:r>
      <w:r>
        <w:rPr>
          <w:rFonts w:eastAsia="Google Sans Text" w:cs="Segoe UI Semilight"/>
          <w:szCs w:val="24"/>
        </w:rPr>
        <w:t>A</w:t>
      </w:r>
      <w:r w:rsidR="007C0AC8" w:rsidRPr="001174B4">
        <w:rPr>
          <w:rFonts w:eastAsia="Google Sans Text" w:cs="Segoe UI Semilight"/>
          <w:szCs w:val="24"/>
        </w:rPr>
        <w:t>pplication</w:t>
      </w:r>
      <w:r w:rsidR="0086713E" w:rsidRPr="001174B4">
        <w:rPr>
          <w:rFonts w:eastAsia="Google Sans Text" w:cs="Segoe UI Semilight"/>
          <w:szCs w:val="24"/>
        </w:rPr>
        <w:tab/>
      </w:r>
      <w:r>
        <w:rPr>
          <w:rFonts w:eastAsia="Google Sans Text" w:cs="Segoe UI Semilight"/>
          <w:szCs w:val="24"/>
        </w:rPr>
        <w:t xml:space="preserve">     </w:t>
      </w:r>
      <w:r w:rsidR="004C2890" w:rsidRPr="001174B4">
        <w:rPr>
          <w:rFonts w:ascii="Segoe UI Symbol" w:eastAsia="Google Sans Text" w:hAnsi="Segoe UI Symbol" w:cs="Segoe UI Symbol"/>
          <w:szCs w:val="24"/>
        </w:rPr>
        <w:t>☐</w:t>
      </w:r>
      <w:r w:rsidR="004C2890" w:rsidRPr="001174B4">
        <w:rPr>
          <w:rFonts w:eastAsia="Google Sans Text" w:cs="Segoe UI Semilight"/>
          <w:szCs w:val="24"/>
        </w:rPr>
        <w:t xml:space="preserve"> Transition </w:t>
      </w:r>
      <w:r>
        <w:rPr>
          <w:rFonts w:eastAsia="Google Sans Text" w:cs="Segoe UI Semilight"/>
          <w:szCs w:val="24"/>
        </w:rPr>
        <w:t>Project Application</w:t>
      </w:r>
      <w:r w:rsidR="001174B4">
        <w:rPr>
          <w:rFonts w:eastAsia="Google Sans Text" w:cs="Segoe UI Semilight"/>
          <w:szCs w:val="24"/>
        </w:rPr>
        <w:tab/>
      </w:r>
    </w:p>
    <w:p w14:paraId="332A69FE" w14:textId="77777777" w:rsidR="00C64051" w:rsidRDefault="00C64051" w:rsidP="00C64051"/>
    <w:p w14:paraId="0F29415A" w14:textId="77777777" w:rsidR="001174B4" w:rsidRDefault="001174B4" w:rsidP="00C64051"/>
    <w:p w14:paraId="3342D535" w14:textId="77777777" w:rsidR="001174B4" w:rsidRDefault="001174B4" w:rsidP="00C64051"/>
    <w:p w14:paraId="086C328D" w14:textId="77777777" w:rsidR="001174B4" w:rsidRPr="00BE6E50" w:rsidRDefault="001174B4" w:rsidP="00C64051"/>
    <w:p w14:paraId="0F80EADB" w14:textId="77777777" w:rsidR="0017270E" w:rsidRPr="001174B4" w:rsidRDefault="004C2890" w:rsidP="001174B4">
      <w:pPr>
        <w:pStyle w:val="Heading3"/>
        <w:rPr>
          <w:b w:val="0"/>
          <w:bCs w:val="0"/>
        </w:rPr>
      </w:pPr>
      <w:r w:rsidRPr="001174B4">
        <w:rPr>
          <w:b w:val="0"/>
          <w:bCs w:val="0"/>
        </w:rPr>
        <w:t>Target Populations (Select All That Apply)</w:t>
      </w:r>
    </w:p>
    <w:p w14:paraId="1E70B3C6" w14:textId="10D4B8B3" w:rsidR="0017270E" w:rsidRPr="001174B4" w:rsidRDefault="004C2890">
      <w:pPr>
        <w:pBdr>
          <w:top w:val="nil"/>
          <w:left w:val="nil"/>
          <w:bottom w:val="nil"/>
          <w:right w:val="nil"/>
          <w:between w:val="nil"/>
        </w:pBdr>
        <w:spacing w:line="275" w:lineRule="auto"/>
        <w:rPr>
          <w:rFonts w:eastAsia="Google Sans Text" w:cs="Segoe UI Semilight"/>
          <w:szCs w:val="24"/>
        </w:rPr>
      </w:pPr>
      <w:r w:rsidRPr="001174B4">
        <w:rPr>
          <w:rFonts w:ascii="Segoe UI Symbol" w:eastAsia="Google Sans Text" w:hAnsi="Segoe UI Symbol" w:cs="Segoe UI Symbol"/>
          <w:szCs w:val="24"/>
        </w:rPr>
        <w:t>☐</w:t>
      </w:r>
      <w:r w:rsidRPr="001174B4">
        <w:rPr>
          <w:rFonts w:eastAsia="Google Sans Text" w:cs="Segoe UI Semilight"/>
          <w:szCs w:val="24"/>
        </w:rPr>
        <w:t xml:space="preserve"> People experiencing chronic homelessness</w:t>
      </w:r>
      <w:r w:rsidR="007B7818" w:rsidRPr="001174B4">
        <w:rPr>
          <w:rFonts w:eastAsia="Google Sans Text" w:cs="Segoe UI Semilight"/>
          <w:szCs w:val="24"/>
        </w:rPr>
        <w:t xml:space="preserve">     </w:t>
      </w:r>
      <w:r w:rsidR="001174B4">
        <w:rPr>
          <w:rFonts w:eastAsia="Google Sans Text" w:cs="Segoe UI Semilight"/>
          <w:szCs w:val="24"/>
        </w:rPr>
        <w:tab/>
        <w:t xml:space="preserve">         </w:t>
      </w:r>
      <w:r w:rsidRPr="001174B4">
        <w:rPr>
          <w:rFonts w:ascii="Segoe UI Symbol" w:eastAsia="Google Sans Text" w:hAnsi="Segoe UI Symbol" w:cs="Segoe UI Symbol"/>
          <w:szCs w:val="24"/>
        </w:rPr>
        <w:t>☐</w:t>
      </w:r>
      <w:r w:rsidRPr="001174B4">
        <w:rPr>
          <w:rFonts w:eastAsia="Google Sans Text" w:cs="Segoe UI Semilight"/>
          <w:szCs w:val="24"/>
        </w:rPr>
        <w:t xml:space="preserve"> Seniors</w:t>
      </w:r>
      <w:r w:rsidR="007B7818" w:rsidRPr="001174B4">
        <w:rPr>
          <w:rFonts w:eastAsia="Google Sans Text" w:cs="Segoe UI Semilight"/>
          <w:szCs w:val="24"/>
        </w:rPr>
        <w:t xml:space="preserve">     </w:t>
      </w:r>
      <w:r w:rsidRPr="001174B4">
        <w:rPr>
          <w:rFonts w:ascii="Segoe UI Symbol" w:eastAsia="Google Sans Text" w:hAnsi="Segoe UI Symbol" w:cs="Segoe UI Symbol"/>
          <w:szCs w:val="24"/>
        </w:rPr>
        <w:t>☐</w:t>
      </w:r>
      <w:r w:rsidRPr="001174B4">
        <w:rPr>
          <w:rFonts w:eastAsia="Google Sans Text" w:cs="Segoe UI Semilight"/>
          <w:szCs w:val="24"/>
        </w:rPr>
        <w:t xml:space="preserve"> Families with children</w:t>
      </w:r>
    </w:p>
    <w:p w14:paraId="6769DE36" w14:textId="138CF608" w:rsidR="0017270E" w:rsidRPr="001174B4" w:rsidRDefault="004C2890">
      <w:pPr>
        <w:pBdr>
          <w:top w:val="nil"/>
          <w:left w:val="nil"/>
          <w:bottom w:val="nil"/>
          <w:right w:val="nil"/>
          <w:between w:val="nil"/>
        </w:pBdr>
        <w:spacing w:line="275" w:lineRule="auto"/>
        <w:rPr>
          <w:rFonts w:eastAsia="Google Sans Text" w:cs="Segoe UI Semilight"/>
          <w:szCs w:val="24"/>
        </w:rPr>
      </w:pPr>
      <w:r w:rsidRPr="001174B4">
        <w:rPr>
          <w:rFonts w:ascii="Segoe UI Symbol" w:eastAsia="Google Sans Text" w:hAnsi="Segoe UI Symbol" w:cs="Segoe UI Symbol"/>
          <w:szCs w:val="24"/>
        </w:rPr>
        <w:t>☐</w:t>
      </w:r>
      <w:r w:rsidRPr="001174B4">
        <w:rPr>
          <w:rFonts w:eastAsia="Google Sans Text" w:cs="Segoe UI Semilight"/>
          <w:szCs w:val="24"/>
        </w:rPr>
        <w:t xml:space="preserve"> Youth (18-24)</w:t>
      </w:r>
      <w:r w:rsidR="007B7818" w:rsidRPr="001174B4">
        <w:rPr>
          <w:rFonts w:eastAsia="Google Sans Text" w:cs="Segoe UI Semilight"/>
          <w:szCs w:val="24"/>
        </w:rPr>
        <w:t xml:space="preserve">     </w:t>
      </w:r>
      <w:r w:rsidRPr="001174B4">
        <w:rPr>
          <w:rFonts w:ascii="Segoe UI Symbol" w:eastAsia="Google Sans Text" w:hAnsi="Segoe UI Symbol" w:cs="Segoe UI Symbol"/>
          <w:szCs w:val="24"/>
        </w:rPr>
        <w:t>☐</w:t>
      </w:r>
      <w:r w:rsidRPr="001174B4">
        <w:rPr>
          <w:rFonts w:eastAsia="Google Sans Text" w:cs="Segoe UI Semilight"/>
          <w:szCs w:val="24"/>
        </w:rPr>
        <w:t xml:space="preserve"> Persons living with disabilities</w:t>
      </w:r>
      <w:r w:rsidR="007B7818" w:rsidRPr="001174B4">
        <w:rPr>
          <w:rFonts w:eastAsia="Google Sans Text" w:cs="Segoe UI Semilight"/>
          <w:szCs w:val="24"/>
        </w:rPr>
        <w:t xml:space="preserve">     </w:t>
      </w:r>
      <w:r w:rsidRPr="001174B4">
        <w:rPr>
          <w:rFonts w:ascii="Segoe UI Symbol" w:eastAsia="Google Sans Text" w:hAnsi="Segoe UI Symbol" w:cs="Segoe UI Symbol"/>
          <w:szCs w:val="24"/>
        </w:rPr>
        <w:t>☐</w:t>
      </w:r>
      <w:r w:rsidRPr="001174B4">
        <w:rPr>
          <w:rFonts w:eastAsia="Google Sans Text" w:cs="Segoe UI Semilight"/>
          <w:szCs w:val="24"/>
        </w:rPr>
        <w:t xml:space="preserve"> Persons living with mental illness</w:t>
      </w:r>
    </w:p>
    <w:p w14:paraId="51C9EA03" w14:textId="77777777" w:rsidR="001174B4" w:rsidRDefault="004C2890">
      <w:pPr>
        <w:pBdr>
          <w:top w:val="nil"/>
          <w:left w:val="nil"/>
          <w:bottom w:val="nil"/>
          <w:right w:val="nil"/>
          <w:between w:val="nil"/>
        </w:pBdr>
        <w:spacing w:line="275" w:lineRule="auto"/>
        <w:rPr>
          <w:rFonts w:eastAsia="Google Sans Text" w:cs="Segoe UI Semilight"/>
          <w:szCs w:val="24"/>
        </w:rPr>
      </w:pPr>
      <w:r w:rsidRPr="001174B4">
        <w:rPr>
          <w:rFonts w:ascii="Segoe UI Symbol" w:eastAsia="Google Sans Text" w:hAnsi="Segoe UI Symbol" w:cs="Segoe UI Symbol"/>
          <w:szCs w:val="24"/>
        </w:rPr>
        <w:t>☐</w:t>
      </w:r>
      <w:r w:rsidRPr="001174B4">
        <w:rPr>
          <w:rFonts w:eastAsia="Google Sans Text" w:cs="Segoe UI Semilight"/>
          <w:szCs w:val="24"/>
        </w:rPr>
        <w:t xml:space="preserve"> Persons living with substance use disorder</w:t>
      </w:r>
      <w:r w:rsidR="007B7818" w:rsidRPr="001174B4">
        <w:rPr>
          <w:rFonts w:eastAsia="Google Sans Text" w:cs="Segoe UI Semilight"/>
          <w:szCs w:val="24"/>
        </w:rPr>
        <w:t xml:space="preserve">      </w:t>
      </w:r>
      <w:r w:rsidR="001174B4">
        <w:rPr>
          <w:rFonts w:eastAsia="Google Sans Text" w:cs="Segoe UI Semilight"/>
          <w:szCs w:val="24"/>
        </w:rPr>
        <w:tab/>
        <w:t xml:space="preserve">         </w:t>
      </w:r>
      <w:r w:rsidRPr="001174B4">
        <w:rPr>
          <w:rFonts w:ascii="Segoe UI Symbol" w:eastAsia="Google Sans Text" w:hAnsi="Segoe UI Symbol" w:cs="Segoe UI Symbol"/>
          <w:szCs w:val="24"/>
        </w:rPr>
        <w:t>☐</w:t>
      </w:r>
      <w:r w:rsidRPr="001174B4">
        <w:rPr>
          <w:rFonts w:eastAsia="Google Sans Text" w:cs="Segoe UI Semilight"/>
          <w:szCs w:val="24"/>
        </w:rPr>
        <w:t xml:space="preserve"> Fleeing domestic violence</w:t>
      </w:r>
      <w:r w:rsidR="007B7818" w:rsidRPr="001174B4">
        <w:rPr>
          <w:rFonts w:eastAsia="Google Sans Text" w:cs="Segoe UI Semilight"/>
          <w:szCs w:val="24"/>
        </w:rPr>
        <w:t xml:space="preserve">     </w:t>
      </w:r>
    </w:p>
    <w:p w14:paraId="2B3DD40E" w14:textId="5BFB466F" w:rsidR="0017270E" w:rsidRPr="001174B4" w:rsidRDefault="004C2890">
      <w:pPr>
        <w:pBdr>
          <w:top w:val="nil"/>
          <w:left w:val="nil"/>
          <w:bottom w:val="nil"/>
          <w:right w:val="nil"/>
          <w:between w:val="nil"/>
        </w:pBdr>
        <w:spacing w:line="275" w:lineRule="auto"/>
        <w:rPr>
          <w:rFonts w:eastAsia="Google Sans Text" w:cs="Segoe UI Semilight"/>
          <w:szCs w:val="24"/>
        </w:rPr>
      </w:pPr>
      <w:r w:rsidRPr="001174B4">
        <w:rPr>
          <w:rFonts w:ascii="Segoe UI Symbol" w:eastAsia="Google Sans Text" w:hAnsi="Segoe UI Symbol" w:cs="Segoe UI Symbol"/>
          <w:szCs w:val="24"/>
        </w:rPr>
        <w:t>☐</w:t>
      </w:r>
      <w:r w:rsidRPr="001174B4">
        <w:rPr>
          <w:rFonts w:eastAsia="Google Sans Text" w:cs="Segoe UI Semilight"/>
          <w:szCs w:val="24"/>
        </w:rPr>
        <w:t xml:space="preserve"> Persons living with HIV/AIDS</w:t>
      </w:r>
    </w:p>
    <w:p w14:paraId="6B9F9F05" w14:textId="40D02469" w:rsidR="0017270E" w:rsidRDefault="004C2890">
      <w:pPr>
        <w:pBdr>
          <w:top w:val="nil"/>
          <w:left w:val="nil"/>
          <w:bottom w:val="nil"/>
          <w:right w:val="nil"/>
          <w:between w:val="nil"/>
        </w:pBdr>
        <w:spacing w:line="275" w:lineRule="auto"/>
        <w:rPr>
          <w:rFonts w:eastAsia="Google Sans Text" w:cs="Segoe UI Semilight"/>
          <w:szCs w:val="24"/>
        </w:rPr>
      </w:pPr>
      <w:r w:rsidRPr="001174B4">
        <w:rPr>
          <w:rFonts w:ascii="Segoe UI Symbol" w:eastAsia="Google Sans Text" w:hAnsi="Segoe UI Symbol" w:cs="Segoe UI Symbol"/>
          <w:szCs w:val="24"/>
        </w:rPr>
        <w:t>☐</w:t>
      </w:r>
      <w:r w:rsidRPr="001174B4">
        <w:rPr>
          <w:rFonts w:eastAsia="Google Sans Text" w:cs="Segoe UI Semilight"/>
          <w:szCs w:val="24"/>
        </w:rPr>
        <w:t xml:space="preserve"> </w:t>
      </w:r>
      <w:r w:rsidRPr="001174B4">
        <w:rPr>
          <w:rFonts w:ascii="Segoe UI Semibold" w:eastAsia="Google Sans Text" w:hAnsi="Segoe UI Semibold" w:cs="Segoe UI Semibold"/>
          <w:szCs w:val="24"/>
        </w:rPr>
        <w:t>Project serves all subpopulations</w:t>
      </w:r>
      <w:r w:rsidR="008736D1" w:rsidRPr="001174B4">
        <w:rPr>
          <w:rFonts w:eastAsia="Google Sans Text" w:cs="Segoe UI Semilight"/>
          <w:szCs w:val="24"/>
        </w:rPr>
        <w:t xml:space="preserve">      </w:t>
      </w:r>
      <w:r w:rsidR="001174B4">
        <w:rPr>
          <w:rFonts w:eastAsia="Google Sans Text" w:cs="Segoe UI Semilight"/>
          <w:szCs w:val="24"/>
        </w:rPr>
        <w:tab/>
      </w:r>
      <w:r w:rsidR="001174B4">
        <w:rPr>
          <w:rFonts w:eastAsia="Google Sans Text" w:cs="Segoe UI Semilight"/>
          <w:szCs w:val="24"/>
        </w:rPr>
        <w:tab/>
        <w:t xml:space="preserve">         </w:t>
      </w:r>
      <w:r w:rsidRPr="001174B4">
        <w:rPr>
          <w:rFonts w:ascii="Segoe UI Symbol" w:eastAsia="Google Sans Text" w:hAnsi="Segoe UI Symbol" w:cs="Segoe UI Symbol"/>
          <w:szCs w:val="24"/>
        </w:rPr>
        <w:t>☐</w:t>
      </w:r>
      <w:r w:rsidRPr="001174B4">
        <w:rPr>
          <w:rFonts w:eastAsia="Google Sans Text" w:cs="Segoe UI Semilight"/>
          <w:szCs w:val="24"/>
        </w:rPr>
        <w:t xml:space="preserve"> Other _____________________________________</w:t>
      </w:r>
    </w:p>
    <w:p w14:paraId="0D18856D" w14:textId="77777777" w:rsidR="002300E3" w:rsidRDefault="002300E3">
      <w:pPr>
        <w:pBdr>
          <w:top w:val="nil"/>
          <w:left w:val="nil"/>
          <w:bottom w:val="nil"/>
          <w:right w:val="nil"/>
          <w:between w:val="nil"/>
        </w:pBdr>
        <w:spacing w:line="275" w:lineRule="auto"/>
        <w:rPr>
          <w:rFonts w:eastAsia="Google Sans Text" w:cs="Segoe UI Semilight"/>
          <w:szCs w:val="24"/>
        </w:rPr>
      </w:pPr>
    </w:p>
    <w:p w14:paraId="40F96BF6" w14:textId="1293F7C2" w:rsidR="002300E3" w:rsidRPr="00050550" w:rsidRDefault="002300E3" w:rsidP="002300E3">
      <w:pPr>
        <w:pStyle w:val="Heading2"/>
        <w:numPr>
          <w:ilvl w:val="0"/>
          <w:numId w:val="14"/>
        </w:numPr>
      </w:pPr>
      <w:r w:rsidRPr="00050550">
        <w:t>Transition Grants Only</w:t>
      </w:r>
    </w:p>
    <w:p w14:paraId="3BAF9276" w14:textId="77777777" w:rsidR="002300E3" w:rsidRDefault="002300E3" w:rsidP="002300E3">
      <w:pPr>
        <w:pBdr>
          <w:top w:val="nil"/>
          <w:left w:val="nil"/>
          <w:bottom w:val="nil"/>
          <w:right w:val="nil"/>
          <w:between w:val="nil"/>
        </w:pBdr>
        <w:spacing w:line="275" w:lineRule="auto"/>
        <w:rPr>
          <w:rFonts w:eastAsia="Google Sans Text" w:cs="Segoe UI Semilight"/>
          <w:color w:val="1F1F1F"/>
          <w:szCs w:val="24"/>
        </w:rPr>
      </w:pPr>
      <w:r w:rsidRPr="00050550">
        <w:rPr>
          <w:rFonts w:eastAsia="Google Sans Text" w:cs="Segoe UI Semilight"/>
          <w:color w:val="1F1F1F"/>
          <w:szCs w:val="24"/>
        </w:rPr>
        <w:t xml:space="preserve">This section should only be completed if your organization </w:t>
      </w:r>
      <w:proofErr w:type="gramStart"/>
      <w:r w:rsidRPr="00050550">
        <w:rPr>
          <w:rFonts w:eastAsia="Google Sans Text" w:cs="Segoe UI Semilight"/>
          <w:color w:val="1F1F1F"/>
          <w:szCs w:val="24"/>
        </w:rPr>
        <w:t>is submitting</w:t>
      </w:r>
      <w:proofErr w:type="gramEnd"/>
      <w:r w:rsidRPr="00050550">
        <w:rPr>
          <w:rFonts w:eastAsia="Google Sans Text" w:cs="Segoe UI Semilight"/>
          <w:color w:val="1F1F1F"/>
          <w:szCs w:val="24"/>
        </w:rPr>
        <w:t xml:space="preserve"> a new project application to transition an existing CoC renewal project to a new project component.</w:t>
      </w:r>
    </w:p>
    <w:p w14:paraId="59928764" w14:textId="77777777" w:rsidR="002300E3" w:rsidRPr="00050550" w:rsidRDefault="002300E3" w:rsidP="002300E3">
      <w:pPr>
        <w:pBdr>
          <w:top w:val="nil"/>
          <w:left w:val="nil"/>
          <w:bottom w:val="nil"/>
          <w:right w:val="nil"/>
          <w:between w:val="nil"/>
        </w:pBdr>
        <w:spacing w:line="275" w:lineRule="auto"/>
        <w:rPr>
          <w:rFonts w:eastAsia="Google Sans Text" w:cs="Segoe UI Semilight"/>
          <w:color w:val="1F1F1F"/>
          <w:szCs w:val="24"/>
        </w:rPr>
      </w:pPr>
    </w:p>
    <w:tbl>
      <w:tblPr>
        <w:tblStyle w:val="a8"/>
        <w:tblW w:w="936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680"/>
        <w:gridCol w:w="4680"/>
      </w:tblGrid>
      <w:tr w:rsidR="002300E3" w:rsidRPr="006F582E" w14:paraId="0DD33285" w14:textId="77777777" w:rsidTr="00CB4114">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560EEF4" w14:textId="77777777" w:rsidR="002300E3" w:rsidRPr="006F582E" w:rsidRDefault="002300E3" w:rsidP="00CB4114">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Renewal Project Name (as listed on GIW)</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2BBE87F" w14:textId="77777777" w:rsidR="002300E3" w:rsidRPr="006F582E" w:rsidRDefault="002300E3" w:rsidP="00CB4114">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r>
      <w:tr w:rsidR="002300E3" w:rsidRPr="006F582E" w14:paraId="5D2214AC" w14:textId="77777777" w:rsidTr="00CB4114">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A45DEBF" w14:textId="77777777" w:rsidR="002300E3" w:rsidRPr="006F582E" w:rsidRDefault="002300E3" w:rsidP="00CB4114">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Renewal Grant Number (as listed on GIW)</w:t>
            </w:r>
          </w:p>
        </w:tc>
        <w:tc>
          <w:tcPr>
            <w:tcW w:w="468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57F3BB2" w14:textId="77777777" w:rsidR="002300E3" w:rsidRPr="006F582E" w:rsidRDefault="002300E3" w:rsidP="00CB4114">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r>
    </w:tbl>
    <w:p w14:paraId="7F7FF1BB" w14:textId="77777777" w:rsidR="002300E3" w:rsidRPr="00050550" w:rsidRDefault="002300E3" w:rsidP="002300E3">
      <w:pPr>
        <w:pBdr>
          <w:top w:val="nil"/>
          <w:left w:val="nil"/>
          <w:bottom w:val="nil"/>
          <w:right w:val="nil"/>
          <w:between w:val="nil"/>
        </w:pBdr>
        <w:spacing w:before="480" w:line="275" w:lineRule="auto"/>
        <w:rPr>
          <w:rFonts w:eastAsia="Google Sans Text" w:cs="Segoe UI Semilight"/>
          <w:szCs w:val="24"/>
        </w:rPr>
      </w:pPr>
      <w:r w:rsidRPr="00050550">
        <w:rPr>
          <w:rFonts w:eastAsia="Google Sans Text" w:cs="Segoe UI Semilight"/>
          <w:szCs w:val="24"/>
        </w:rPr>
        <w:t>Renewal Project Program Type (Component you are transitioning from):</w:t>
      </w:r>
    </w:p>
    <w:p w14:paraId="6A699EAC" w14:textId="77777777" w:rsidR="002300E3" w:rsidRPr="00050550" w:rsidRDefault="002300E3" w:rsidP="002300E3">
      <w:pPr>
        <w:pBdr>
          <w:top w:val="nil"/>
          <w:left w:val="nil"/>
          <w:bottom w:val="nil"/>
          <w:right w:val="nil"/>
          <w:between w:val="nil"/>
        </w:pBdr>
        <w:spacing w:line="275" w:lineRule="auto"/>
        <w:rPr>
          <w:rFonts w:eastAsia="Google Sans Text" w:cs="Segoe UI Semilight"/>
          <w:szCs w:val="24"/>
        </w:rPr>
      </w:pPr>
      <w:r w:rsidRPr="00050550">
        <w:rPr>
          <w:rFonts w:ascii="Segoe UI Symbol" w:eastAsia="Google Sans Text" w:hAnsi="Segoe UI Symbol" w:cs="Segoe UI Symbol"/>
          <w:szCs w:val="24"/>
        </w:rPr>
        <w:t>☐</w:t>
      </w:r>
      <w:r w:rsidRPr="00050550">
        <w:rPr>
          <w:rFonts w:eastAsia="Google Sans Text" w:cs="Segoe UI Semilight"/>
          <w:szCs w:val="24"/>
        </w:rPr>
        <w:t xml:space="preserve"> PSH          </w:t>
      </w:r>
      <w:r w:rsidRPr="00050550">
        <w:rPr>
          <w:rFonts w:ascii="Segoe UI Symbol" w:eastAsia="Google Sans Text" w:hAnsi="Segoe UI Symbol" w:cs="Segoe UI Symbol"/>
          <w:szCs w:val="24"/>
        </w:rPr>
        <w:t>☐</w:t>
      </w:r>
      <w:r w:rsidRPr="00050550">
        <w:rPr>
          <w:rFonts w:eastAsia="Google Sans Text" w:cs="Segoe UI Semilight"/>
          <w:szCs w:val="24"/>
        </w:rPr>
        <w:t xml:space="preserve"> RRH          </w:t>
      </w:r>
      <w:r w:rsidRPr="00050550">
        <w:rPr>
          <w:rFonts w:ascii="Segoe UI Symbol" w:eastAsia="Google Sans Text" w:hAnsi="Segoe UI Symbol" w:cs="Segoe UI Symbol"/>
          <w:szCs w:val="24"/>
        </w:rPr>
        <w:t>☐</w:t>
      </w:r>
      <w:r w:rsidRPr="00050550">
        <w:rPr>
          <w:rFonts w:eastAsia="Google Sans Text" w:cs="Segoe UI Semilight"/>
          <w:szCs w:val="24"/>
        </w:rPr>
        <w:t xml:space="preserve"> SSO</w:t>
      </w:r>
    </w:p>
    <w:p w14:paraId="70F9238B" w14:textId="77777777" w:rsidR="002300E3" w:rsidRPr="00050550" w:rsidRDefault="002300E3" w:rsidP="002300E3">
      <w:pPr>
        <w:pBdr>
          <w:top w:val="nil"/>
          <w:left w:val="nil"/>
          <w:bottom w:val="nil"/>
          <w:right w:val="nil"/>
          <w:between w:val="nil"/>
        </w:pBdr>
        <w:spacing w:line="275" w:lineRule="auto"/>
        <w:rPr>
          <w:rFonts w:eastAsia="Google Sans Text" w:cs="Segoe UI Semilight"/>
          <w:szCs w:val="24"/>
        </w:rPr>
      </w:pPr>
    </w:p>
    <w:p w14:paraId="20D57D64" w14:textId="77777777" w:rsidR="002300E3" w:rsidRPr="00050550" w:rsidRDefault="002300E3" w:rsidP="002300E3">
      <w:pPr>
        <w:pBdr>
          <w:top w:val="nil"/>
          <w:left w:val="nil"/>
          <w:bottom w:val="nil"/>
          <w:right w:val="nil"/>
          <w:between w:val="nil"/>
        </w:pBdr>
        <w:spacing w:line="275" w:lineRule="auto"/>
        <w:rPr>
          <w:rFonts w:eastAsia="Google Sans Text" w:cs="Segoe UI Semilight"/>
          <w:szCs w:val="24"/>
        </w:rPr>
      </w:pPr>
      <w:r w:rsidRPr="00050550">
        <w:rPr>
          <w:rFonts w:eastAsia="Google Sans Text" w:cs="Segoe UI Semilight"/>
          <w:szCs w:val="24"/>
        </w:rPr>
        <w:t>New Project Program Type (Component you are transitioning to):</w:t>
      </w:r>
    </w:p>
    <w:p w14:paraId="39381C67" w14:textId="77777777" w:rsidR="002300E3" w:rsidRPr="00050550" w:rsidRDefault="002300E3" w:rsidP="002300E3">
      <w:pPr>
        <w:pBdr>
          <w:top w:val="nil"/>
          <w:left w:val="nil"/>
          <w:bottom w:val="nil"/>
          <w:right w:val="nil"/>
          <w:between w:val="nil"/>
        </w:pBdr>
        <w:spacing w:line="275" w:lineRule="auto"/>
        <w:rPr>
          <w:rFonts w:eastAsia="Google Sans Text" w:cs="Segoe UI Semilight"/>
          <w:szCs w:val="24"/>
        </w:rPr>
      </w:pPr>
      <w:r w:rsidRPr="00050550">
        <w:rPr>
          <w:rFonts w:ascii="Segoe UI Symbol" w:eastAsia="Google Sans Text" w:hAnsi="Segoe UI Symbol" w:cs="Segoe UI Symbol"/>
          <w:szCs w:val="24"/>
        </w:rPr>
        <w:t>☐</w:t>
      </w:r>
      <w:r w:rsidRPr="00050550">
        <w:rPr>
          <w:rFonts w:eastAsia="Google Sans Text" w:cs="Segoe UI Semilight"/>
          <w:szCs w:val="24"/>
        </w:rPr>
        <w:t xml:space="preserve"> TH          </w:t>
      </w:r>
      <w:r w:rsidRPr="00050550">
        <w:rPr>
          <w:rFonts w:ascii="Segoe UI Symbol" w:eastAsia="Google Sans Text" w:hAnsi="Segoe UI Symbol" w:cs="Segoe UI Symbol"/>
          <w:szCs w:val="24"/>
        </w:rPr>
        <w:t>☐</w:t>
      </w:r>
      <w:r w:rsidRPr="00050550">
        <w:rPr>
          <w:rFonts w:eastAsia="Google Sans Text" w:cs="Segoe UI Semilight"/>
          <w:szCs w:val="24"/>
        </w:rPr>
        <w:t xml:space="preserve"> SSO – Standalone          </w:t>
      </w:r>
      <w:r w:rsidRPr="00050550">
        <w:rPr>
          <w:rFonts w:ascii="Segoe UI Symbol" w:eastAsia="Google Sans Text" w:hAnsi="Segoe UI Symbol" w:cs="Segoe UI Symbol"/>
          <w:szCs w:val="24"/>
        </w:rPr>
        <w:t>☐</w:t>
      </w:r>
      <w:r w:rsidRPr="00050550">
        <w:rPr>
          <w:rFonts w:eastAsia="Google Sans Text" w:cs="Segoe UI Semilight"/>
          <w:szCs w:val="24"/>
        </w:rPr>
        <w:t xml:space="preserve"> SSO – Street Outreach</w:t>
      </w:r>
    </w:p>
    <w:p w14:paraId="38A6624D" w14:textId="77777777" w:rsidR="002300E3" w:rsidRPr="00050550" w:rsidRDefault="002300E3" w:rsidP="002300E3">
      <w:pPr>
        <w:pBdr>
          <w:top w:val="nil"/>
          <w:left w:val="nil"/>
          <w:bottom w:val="nil"/>
          <w:right w:val="nil"/>
          <w:between w:val="nil"/>
        </w:pBdr>
        <w:spacing w:line="275" w:lineRule="auto"/>
        <w:rPr>
          <w:rFonts w:eastAsia="Google Sans Text" w:cs="Segoe UI Semilight"/>
          <w:szCs w:val="24"/>
        </w:rPr>
      </w:pPr>
    </w:p>
    <w:p w14:paraId="6215F75E" w14:textId="77777777" w:rsidR="002300E3" w:rsidRPr="00050550" w:rsidRDefault="002300E3" w:rsidP="002300E3">
      <w:pPr>
        <w:pBdr>
          <w:top w:val="nil"/>
          <w:left w:val="nil"/>
          <w:bottom w:val="nil"/>
          <w:right w:val="nil"/>
          <w:between w:val="nil"/>
        </w:pBdr>
        <w:spacing w:line="275" w:lineRule="auto"/>
        <w:rPr>
          <w:rFonts w:eastAsia="Google Sans Text" w:cs="Segoe UI Semilight"/>
          <w:szCs w:val="24"/>
        </w:rPr>
      </w:pPr>
      <w:r w:rsidRPr="00050550">
        <w:rPr>
          <w:rFonts w:eastAsia="Google Sans Text" w:cs="Segoe UI Semilight"/>
          <w:szCs w:val="24"/>
        </w:rPr>
        <w:t>Please describe in detail how you plan to transition the project from the prior program type to the new program type within one year.</w:t>
      </w:r>
    </w:p>
    <w:p w14:paraId="6115C010" w14:textId="77777777" w:rsidR="002300E3" w:rsidRPr="001174B4" w:rsidRDefault="002300E3">
      <w:pPr>
        <w:pBdr>
          <w:top w:val="nil"/>
          <w:left w:val="nil"/>
          <w:bottom w:val="nil"/>
          <w:right w:val="nil"/>
          <w:between w:val="nil"/>
        </w:pBdr>
        <w:spacing w:line="275" w:lineRule="auto"/>
        <w:rPr>
          <w:rFonts w:eastAsia="Google Sans Text" w:cs="Segoe UI Semilight"/>
          <w:szCs w:val="24"/>
        </w:rPr>
      </w:pPr>
    </w:p>
    <w:p w14:paraId="1AEA3422" w14:textId="77777777" w:rsidR="00C66431" w:rsidRPr="001174B4" w:rsidRDefault="00C66431">
      <w:pPr>
        <w:pBdr>
          <w:top w:val="nil"/>
          <w:left w:val="nil"/>
          <w:bottom w:val="nil"/>
          <w:right w:val="nil"/>
          <w:between w:val="nil"/>
        </w:pBdr>
        <w:spacing w:line="275" w:lineRule="auto"/>
        <w:rPr>
          <w:rFonts w:eastAsia="Google Sans Text" w:cs="Segoe UI Semilight"/>
          <w:szCs w:val="24"/>
        </w:rPr>
      </w:pPr>
    </w:p>
    <w:p w14:paraId="0967EEAB" w14:textId="77777777" w:rsidR="006F582E" w:rsidRDefault="006F582E">
      <w:pPr>
        <w:rPr>
          <w:rFonts w:ascii="Google Sans" w:eastAsia="Google Sans" w:hAnsi="Google Sans" w:cs="Google Sans"/>
          <w:b/>
          <w:bCs/>
          <w:color w:val="1F1F1F"/>
          <w:sz w:val="36"/>
          <w:szCs w:val="36"/>
        </w:rPr>
      </w:pPr>
      <w:r>
        <w:rPr>
          <w:rFonts w:ascii="Google Sans" w:eastAsia="Google Sans" w:hAnsi="Google Sans" w:cs="Google Sans"/>
          <w:color w:val="1F1F1F"/>
        </w:rPr>
        <w:br w:type="page"/>
      </w:r>
    </w:p>
    <w:p w14:paraId="285FF4D7" w14:textId="49210271" w:rsidR="001D5096" w:rsidRPr="001174B4" w:rsidRDefault="004C2890" w:rsidP="0043065C">
      <w:pPr>
        <w:pStyle w:val="Heading2"/>
        <w:rPr>
          <w:rFonts w:ascii="Segoe UI Semilight" w:hAnsi="Segoe UI Semilight" w:cs="Segoe UI Semilight"/>
          <w:sz w:val="24"/>
          <w:szCs w:val="24"/>
        </w:rPr>
      </w:pPr>
      <w:r w:rsidRPr="001174B4">
        <w:lastRenderedPageBreak/>
        <w:t>I</w:t>
      </w:r>
      <w:r w:rsidR="002300E3">
        <w:t>V</w:t>
      </w:r>
      <w:r w:rsidRPr="001174B4">
        <w:t>. Project Component Details</w:t>
      </w:r>
      <w:r w:rsidR="001D5096" w:rsidRPr="001174B4">
        <w:rPr>
          <w:rFonts w:ascii="Google Sans Text" w:eastAsia="Google Sans Text" w:hAnsi="Google Sans Text" w:cs="Google Sans Text"/>
          <w:sz w:val="20"/>
          <w:szCs w:val="20"/>
        </w:rPr>
        <w:br/>
      </w:r>
      <w:r w:rsidR="001D5096" w:rsidRPr="001174B4">
        <w:rPr>
          <w:rFonts w:ascii="Segoe UI Semilight" w:eastAsia="Google Sans Text" w:hAnsi="Segoe UI Semilight" w:cs="Segoe UI Semilight"/>
          <w:sz w:val="24"/>
          <w:szCs w:val="24"/>
        </w:rPr>
        <w:t>Instructions: Please complete only the subsection corresponding to the Project Component Type you selected in Section II (e.g., if you selected "</w:t>
      </w:r>
      <w:r w:rsidR="0043065C">
        <w:rPr>
          <w:rFonts w:ascii="Segoe UI Semilight" w:eastAsia="Google Sans Text" w:hAnsi="Segoe UI Semilight" w:cs="Segoe UI Semilight"/>
          <w:sz w:val="24"/>
          <w:szCs w:val="24"/>
        </w:rPr>
        <w:t>Permanent Supportive Housing</w:t>
      </w:r>
      <w:r w:rsidR="001D5096" w:rsidRPr="001174B4">
        <w:rPr>
          <w:rFonts w:ascii="Segoe UI Semilight" w:eastAsia="Google Sans Text" w:hAnsi="Segoe UI Semilight" w:cs="Segoe UI Semilight"/>
          <w:sz w:val="24"/>
          <w:szCs w:val="24"/>
        </w:rPr>
        <w:t xml:space="preserve">," complete only the "Project Type: </w:t>
      </w:r>
      <w:r w:rsidR="0043065C">
        <w:rPr>
          <w:rFonts w:ascii="Segoe UI Semilight" w:eastAsia="Google Sans Text" w:hAnsi="Segoe UI Semilight" w:cs="Segoe UI Semilight"/>
          <w:sz w:val="24"/>
          <w:szCs w:val="24"/>
        </w:rPr>
        <w:t>Permanent Supportive Housing</w:t>
      </w:r>
      <w:r w:rsidR="001D5096" w:rsidRPr="001174B4">
        <w:rPr>
          <w:rFonts w:ascii="Segoe UI Semilight" w:eastAsia="Google Sans Text" w:hAnsi="Segoe UI Semilight" w:cs="Segoe UI Semilight"/>
          <w:sz w:val="24"/>
          <w:szCs w:val="24"/>
        </w:rPr>
        <w:t>" subsection). For all housing projects (PSH</w:t>
      </w:r>
      <w:r w:rsidR="001174B4">
        <w:rPr>
          <w:rFonts w:ascii="Segoe UI Semilight" w:eastAsia="Google Sans Text" w:hAnsi="Segoe UI Semilight" w:cs="Segoe UI Semilight"/>
          <w:sz w:val="24"/>
          <w:szCs w:val="24"/>
        </w:rPr>
        <w:t xml:space="preserve"> or</w:t>
      </w:r>
      <w:r w:rsidR="001D5096" w:rsidRPr="001174B4">
        <w:rPr>
          <w:rFonts w:ascii="Segoe UI Semilight" w:eastAsia="Google Sans Text" w:hAnsi="Segoe UI Semilight" w:cs="Segoe UI Semilight"/>
          <w:sz w:val="24"/>
          <w:szCs w:val="24"/>
        </w:rPr>
        <w:t xml:space="preserve"> TH), you must provide the total unit/bed counts and break down the expected households by characteristic.</w:t>
      </w:r>
    </w:p>
    <w:p w14:paraId="6F71D488" w14:textId="0984B0AD" w:rsidR="0017270E" w:rsidRDefault="00E95083" w:rsidP="0043065C">
      <w:pPr>
        <w:pStyle w:val="Heading3"/>
        <w:rPr>
          <w:b w:val="0"/>
          <w:bCs w:val="0"/>
        </w:rPr>
      </w:pPr>
      <w:r>
        <w:br/>
      </w:r>
      <w:r w:rsidR="004C2890" w:rsidRPr="0043065C">
        <w:rPr>
          <w:b w:val="0"/>
          <w:bCs w:val="0"/>
        </w:rPr>
        <w:t xml:space="preserve">Project Type: Permanent Supportive Housing </w:t>
      </w:r>
    </w:p>
    <w:p w14:paraId="08DDFFF1" w14:textId="77777777" w:rsidR="0035039A" w:rsidRPr="0035039A" w:rsidRDefault="0035039A" w:rsidP="0035039A">
      <w:pPr>
        <w:rPr>
          <w:i/>
          <w:iCs/>
          <w:sz w:val="22"/>
        </w:rPr>
      </w:pPr>
      <w:r w:rsidRPr="0035039A">
        <w:rPr>
          <w:i/>
          <w:iCs/>
          <w:sz w:val="22"/>
        </w:rPr>
        <w:t>Permanent Housing (PH) is a community-based housing model, the purpose of which is to provide housing without a designated length of stay. PH program participants must be the tenant on a lease (or sublease) which must:</w:t>
      </w:r>
    </w:p>
    <w:p w14:paraId="47B08470" w14:textId="77777777" w:rsidR="0035039A" w:rsidRPr="0035039A" w:rsidRDefault="0035039A" w:rsidP="0035039A">
      <w:pPr>
        <w:numPr>
          <w:ilvl w:val="0"/>
          <w:numId w:val="20"/>
        </w:numPr>
        <w:rPr>
          <w:i/>
          <w:iCs/>
          <w:sz w:val="22"/>
        </w:rPr>
      </w:pPr>
      <w:r w:rsidRPr="0035039A">
        <w:rPr>
          <w:i/>
          <w:iCs/>
          <w:sz w:val="22"/>
        </w:rPr>
        <w:t>Have an initial term of at least one year</w:t>
      </w:r>
    </w:p>
    <w:p w14:paraId="59D585E4" w14:textId="77777777" w:rsidR="0035039A" w:rsidRPr="0035039A" w:rsidRDefault="0035039A" w:rsidP="0035039A">
      <w:pPr>
        <w:numPr>
          <w:ilvl w:val="0"/>
          <w:numId w:val="20"/>
        </w:numPr>
        <w:rPr>
          <w:i/>
          <w:iCs/>
          <w:sz w:val="22"/>
        </w:rPr>
      </w:pPr>
      <w:r w:rsidRPr="0035039A">
        <w:rPr>
          <w:i/>
          <w:iCs/>
          <w:sz w:val="22"/>
        </w:rPr>
        <w:t xml:space="preserve">Be renewable for a </w:t>
      </w:r>
      <w:proofErr w:type="gramStart"/>
      <w:r w:rsidRPr="0035039A">
        <w:rPr>
          <w:i/>
          <w:iCs/>
          <w:sz w:val="22"/>
        </w:rPr>
        <w:t>minimum term</w:t>
      </w:r>
      <w:proofErr w:type="gramEnd"/>
      <w:r w:rsidRPr="0035039A">
        <w:rPr>
          <w:i/>
          <w:iCs/>
          <w:sz w:val="22"/>
        </w:rPr>
        <w:t xml:space="preserve"> of one month</w:t>
      </w:r>
    </w:p>
    <w:p w14:paraId="6F7E676C" w14:textId="77777777" w:rsidR="0035039A" w:rsidRPr="0035039A" w:rsidRDefault="0035039A" w:rsidP="0035039A">
      <w:pPr>
        <w:numPr>
          <w:ilvl w:val="0"/>
          <w:numId w:val="20"/>
        </w:numPr>
        <w:rPr>
          <w:i/>
          <w:iCs/>
          <w:sz w:val="22"/>
        </w:rPr>
      </w:pPr>
      <w:r w:rsidRPr="0035039A">
        <w:rPr>
          <w:i/>
          <w:iCs/>
          <w:sz w:val="22"/>
        </w:rPr>
        <w:t>Be terminable only for cause</w:t>
      </w:r>
    </w:p>
    <w:p w14:paraId="2900AC18" w14:textId="77777777" w:rsidR="0035039A" w:rsidRPr="0035039A" w:rsidRDefault="0035039A" w:rsidP="0035039A"/>
    <w:tbl>
      <w:tblPr>
        <w:tblStyle w:val="a2"/>
        <w:tblW w:w="624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120"/>
        <w:gridCol w:w="3120"/>
      </w:tblGrid>
      <w:tr w:rsidR="00C66431" w:rsidRPr="006F582E" w14:paraId="54A69B77" w14:textId="77777777" w:rsidTr="00C66431">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ECA97CD" w14:textId="77777777" w:rsidR="00C66431" w:rsidRPr="006F582E" w:rsidRDefault="00C66431">
            <w:pPr>
              <w:pBdr>
                <w:top w:val="nil"/>
                <w:left w:val="nil"/>
                <w:bottom w:val="nil"/>
                <w:right w:val="nil"/>
                <w:between w:val="nil"/>
              </w:pBdr>
              <w:spacing w:before="120" w:after="120"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Total Number of Units</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D2E4F57" w14:textId="77777777" w:rsidR="00C66431" w:rsidRPr="006F582E" w:rsidRDefault="00C66431">
            <w:pPr>
              <w:pBdr>
                <w:top w:val="nil"/>
                <w:left w:val="nil"/>
                <w:bottom w:val="nil"/>
                <w:right w:val="nil"/>
                <w:between w:val="nil"/>
              </w:pBdr>
              <w:spacing w:before="120" w:after="120"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Total Number of Beds</w:t>
            </w:r>
          </w:p>
        </w:tc>
      </w:tr>
      <w:tr w:rsidR="00C66431" w:rsidRPr="006F582E" w14:paraId="36355D7E" w14:textId="77777777" w:rsidTr="00C66431">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F2E8D0F" w14:textId="77777777" w:rsidR="00C66431" w:rsidRPr="006F582E" w:rsidRDefault="00C66431">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7E63969" w14:textId="77777777" w:rsidR="00C66431" w:rsidRPr="006F582E" w:rsidRDefault="00C66431">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r>
    </w:tbl>
    <w:p w14:paraId="4FE9CCA5" w14:textId="77777777" w:rsidR="0043065C" w:rsidRDefault="0043065C" w:rsidP="0043065C">
      <w:pPr>
        <w:pBdr>
          <w:top w:val="nil"/>
          <w:left w:val="nil"/>
          <w:bottom w:val="nil"/>
          <w:right w:val="nil"/>
          <w:between w:val="nil"/>
        </w:pBdr>
        <w:spacing w:line="275" w:lineRule="auto"/>
        <w:rPr>
          <w:rFonts w:eastAsia="Google Sans Text" w:cs="Segoe UI Semilight"/>
          <w:szCs w:val="24"/>
        </w:rPr>
      </w:pPr>
    </w:p>
    <w:p w14:paraId="38507747" w14:textId="43DB521C" w:rsidR="0017270E" w:rsidRPr="0043065C" w:rsidRDefault="004C2890" w:rsidP="0043065C">
      <w:pPr>
        <w:pBdr>
          <w:top w:val="nil"/>
          <w:left w:val="nil"/>
          <w:bottom w:val="nil"/>
          <w:right w:val="nil"/>
          <w:between w:val="nil"/>
        </w:pBdr>
        <w:spacing w:line="275" w:lineRule="auto"/>
        <w:rPr>
          <w:rFonts w:ascii="Segoe UI Semibold" w:eastAsia="Google Sans Text" w:hAnsi="Segoe UI Semibold" w:cs="Segoe UI Semibold"/>
          <w:szCs w:val="24"/>
        </w:rPr>
      </w:pPr>
      <w:r w:rsidRPr="0043065C">
        <w:rPr>
          <w:rFonts w:ascii="Segoe UI Semibold" w:eastAsia="Google Sans Text" w:hAnsi="Segoe UI Semibold" w:cs="Segoe UI Semibold"/>
          <w:szCs w:val="24"/>
        </w:rPr>
        <w:t>Housing Type:</w:t>
      </w:r>
    </w:p>
    <w:p w14:paraId="01FCA3BB" w14:textId="77777777" w:rsidR="0017270E" w:rsidRPr="0043065C" w:rsidRDefault="004C2890">
      <w:pPr>
        <w:pBdr>
          <w:top w:val="nil"/>
          <w:left w:val="nil"/>
          <w:bottom w:val="nil"/>
          <w:right w:val="nil"/>
          <w:between w:val="nil"/>
        </w:pBdr>
        <w:spacing w:line="275" w:lineRule="auto"/>
        <w:rPr>
          <w:rFonts w:eastAsia="Google Sans Text" w:cs="Segoe UI Semilight"/>
          <w:szCs w:val="24"/>
        </w:rPr>
      </w:pPr>
      <w:r w:rsidRPr="0043065C">
        <w:rPr>
          <w:rFonts w:ascii="Segoe UI Symbol" w:eastAsia="Google Sans Text" w:hAnsi="Segoe UI Symbol" w:cs="Segoe UI Symbol"/>
          <w:szCs w:val="24"/>
        </w:rPr>
        <w:t>☐</w:t>
      </w:r>
      <w:r w:rsidRPr="0043065C">
        <w:rPr>
          <w:rFonts w:eastAsia="Google Sans Text" w:cs="Segoe UI Semilight"/>
          <w:szCs w:val="24"/>
        </w:rPr>
        <w:t xml:space="preserve"> Clustered apartments          </w:t>
      </w:r>
      <w:r w:rsidRPr="0043065C">
        <w:rPr>
          <w:rFonts w:ascii="Segoe UI Symbol" w:eastAsia="Google Sans Text" w:hAnsi="Segoe UI Symbol" w:cs="Segoe UI Symbol"/>
          <w:szCs w:val="24"/>
        </w:rPr>
        <w:t>☐</w:t>
      </w:r>
      <w:r w:rsidRPr="0043065C">
        <w:rPr>
          <w:rFonts w:eastAsia="Google Sans Text" w:cs="Segoe UI Semilight"/>
          <w:szCs w:val="24"/>
        </w:rPr>
        <w:t xml:space="preserve"> Scattered-site apartments          </w:t>
      </w:r>
      <w:r w:rsidRPr="0043065C">
        <w:rPr>
          <w:rFonts w:ascii="Segoe UI Symbol" w:eastAsia="Google Sans Text" w:hAnsi="Segoe UI Symbol" w:cs="Segoe UI Symbol"/>
          <w:szCs w:val="24"/>
        </w:rPr>
        <w:t>☐</w:t>
      </w:r>
      <w:r w:rsidRPr="0043065C">
        <w:rPr>
          <w:rFonts w:eastAsia="Google Sans Text" w:cs="Segoe UI Semilight"/>
          <w:szCs w:val="24"/>
        </w:rPr>
        <w:t xml:space="preserve"> Single family homes/townhouses</w:t>
      </w:r>
    </w:p>
    <w:tbl>
      <w:tblPr>
        <w:tblStyle w:val="a3"/>
        <w:tblW w:w="10702"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340"/>
        <w:gridCol w:w="2872"/>
        <w:gridCol w:w="2790"/>
        <w:gridCol w:w="2700"/>
      </w:tblGrid>
      <w:tr w:rsidR="0017270E" w:rsidRPr="006F582E" w14:paraId="4303EC98" w14:textId="77777777" w:rsidTr="0043065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421F49B" w14:textId="77777777" w:rsidR="0017270E" w:rsidRPr="006F582E" w:rsidRDefault="004C2890">
            <w:pPr>
              <w:pBdr>
                <w:top w:val="nil"/>
                <w:left w:val="nil"/>
                <w:bottom w:val="nil"/>
                <w:right w:val="nil"/>
                <w:between w:val="nil"/>
              </w:pBdr>
              <w:spacing w:before="120" w:after="120"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Household Characteristics</w:t>
            </w:r>
          </w:p>
        </w:tc>
        <w:tc>
          <w:tcPr>
            <w:tcW w:w="2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5B1B694" w14:textId="77777777" w:rsidR="0017270E" w:rsidRPr="006F582E" w:rsidRDefault="004C2890">
            <w:pPr>
              <w:pBdr>
                <w:top w:val="nil"/>
                <w:left w:val="nil"/>
                <w:bottom w:val="nil"/>
                <w:right w:val="nil"/>
                <w:between w:val="nil"/>
              </w:pBdr>
              <w:spacing w:before="120" w:after="120"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Households with at Least 1 Adult &amp; 1 Child (#)</w:t>
            </w:r>
          </w:p>
        </w:tc>
        <w:tc>
          <w:tcPr>
            <w:tcW w:w="279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DB61531" w14:textId="77777777" w:rsidR="0017270E" w:rsidRPr="006F582E" w:rsidRDefault="004C2890">
            <w:pPr>
              <w:pBdr>
                <w:top w:val="nil"/>
                <w:left w:val="nil"/>
                <w:bottom w:val="nil"/>
                <w:right w:val="nil"/>
                <w:between w:val="nil"/>
              </w:pBdr>
              <w:spacing w:before="120" w:after="120"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 xml:space="preserve">Adult Households without </w:t>
            </w:r>
            <w:proofErr w:type="gramStart"/>
            <w:r w:rsidRPr="006F582E">
              <w:rPr>
                <w:rFonts w:ascii="Google Sans Text" w:eastAsia="Google Sans Text" w:hAnsi="Google Sans Text" w:cs="Google Sans Text"/>
                <w:b/>
                <w:bCs/>
                <w:color w:val="1F1F1F"/>
                <w:sz w:val="20"/>
                <w:szCs w:val="20"/>
              </w:rPr>
              <w:t>Children (#</w:t>
            </w:r>
            <w:proofErr w:type="gramEnd"/>
            <w:r w:rsidRPr="006F582E">
              <w:rPr>
                <w:rFonts w:ascii="Google Sans Text" w:eastAsia="Google Sans Text" w:hAnsi="Google Sans Text" w:cs="Google Sans Text"/>
                <w:b/>
                <w:bCs/>
                <w:color w:val="1F1F1F"/>
                <w:sz w:val="20"/>
                <w:szCs w:val="20"/>
              </w:rPr>
              <w:t>)</w:t>
            </w:r>
          </w:p>
        </w:tc>
        <w:tc>
          <w:tcPr>
            <w:tcW w:w="270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D57F94D" w14:textId="77777777" w:rsidR="0017270E" w:rsidRPr="006F582E" w:rsidRDefault="004C2890">
            <w:pPr>
              <w:pBdr>
                <w:top w:val="nil"/>
                <w:left w:val="nil"/>
                <w:bottom w:val="nil"/>
                <w:right w:val="nil"/>
                <w:between w:val="nil"/>
              </w:pBdr>
              <w:spacing w:before="120" w:after="120" w:line="275" w:lineRule="auto"/>
              <w:rPr>
                <w:rFonts w:ascii="Google Sans Text" w:eastAsia="Google Sans Text" w:hAnsi="Google Sans Text" w:cs="Google Sans Text"/>
                <w:b/>
                <w:bCs/>
                <w:color w:val="1F1F1F"/>
                <w:sz w:val="20"/>
                <w:szCs w:val="20"/>
              </w:rPr>
            </w:pPr>
            <w:proofErr w:type="gramStart"/>
            <w:r w:rsidRPr="006F582E">
              <w:rPr>
                <w:rFonts w:ascii="Google Sans Text" w:eastAsia="Google Sans Text" w:hAnsi="Google Sans Text" w:cs="Google Sans Text"/>
                <w:b/>
                <w:bCs/>
                <w:color w:val="1F1F1F"/>
                <w:sz w:val="20"/>
                <w:szCs w:val="20"/>
              </w:rPr>
              <w:t>Total (#</w:t>
            </w:r>
            <w:proofErr w:type="gramEnd"/>
            <w:r w:rsidRPr="006F582E">
              <w:rPr>
                <w:rFonts w:ascii="Google Sans Text" w:eastAsia="Google Sans Text" w:hAnsi="Google Sans Text" w:cs="Google Sans Text"/>
                <w:b/>
                <w:bCs/>
                <w:color w:val="1F1F1F"/>
                <w:sz w:val="20"/>
                <w:szCs w:val="20"/>
              </w:rPr>
              <w:t>)</w:t>
            </w:r>
          </w:p>
        </w:tc>
      </w:tr>
      <w:tr w:rsidR="0017270E" w:rsidRPr="006F582E" w14:paraId="11F96CDF" w14:textId="77777777" w:rsidTr="0043065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8985319" w14:textId="77777777" w:rsidR="0017270E" w:rsidRPr="006F582E" w:rsidRDefault="004C2890">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roofErr w:type="gramStart"/>
            <w:r w:rsidRPr="006F582E">
              <w:rPr>
                <w:rFonts w:ascii="Google Sans Text" w:eastAsia="Google Sans Text" w:hAnsi="Google Sans Text" w:cs="Google Sans Text"/>
                <w:b/>
                <w:bCs/>
                <w:color w:val="1F1F1F"/>
                <w:sz w:val="20"/>
                <w:szCs w:val="20"/>
              </w:rPr>
              <w:t>Persons</w:t>
            </w:r>
            <w:proofErr w:type="gramEnd"/>
            <w:r w:rsidRPr="006F582E">
              <w:rPr>
                <w:rFonts w:ascii="Google Sans Text" w:eastAsia="Google Sans Text" w:hAnsi="Google Sans Text" w:cs="Google Sans Text"/>
                <w:b/>
                <w:bCs/>
                <w:color w:val="1F1F1F"/>
                <w:sz w:val="20"/>
                <w:szCs w:val="20"/>
              </w:rPr>
              <w:t xml:space="preserve"> Over 24</w:t>
            </w:r>
          </w:p>
        </w:tc>
        <w:tc>
          <w:tcPr>
            <w:tcW w:w="2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6B88B52"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279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0C5AD32"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270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A9219ED"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r>
      <w:tr w:rsidR="0017270E" w:rsidRPr="006F582E" w14:paraId="4E99293A" w14:textId="77777777" w:rsidTr="0043065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8D268CD" w14:textId="77777777" w:rsidR="0017270E" w:rsidRPr="006F582E" w:rsidRDefault="004C2890">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roofErr w:type="gramStart"/>
            <w:r w:rsidRPr="006F582E">
              <w:rPr>
                <w:rFonts w:ascii="Google Sans Text" w:eastAsia="Google Sans Text" w:hAnsi="Google Sans Text" w:cs="Google Sans Text"/>
                <w:b/>
                <w:bCs/>
                <w:color w:val="1F1F1F"/>
                <w:sz w:val="20"/>
                <w:szCs w:val="20"/>
              </w:rPr>
              <w:t>Persons</w:t>
            </w:r>
            <w:proofErr w:type="gramEnd"/>
            <w:r w:rsidRPr="006F582E">
              <w:rPr>
                <w:rFonts w:ascii="Google Sans Text" w:eastAsia="Google Sans Text" w:hAnsi="Google Sans Text" w:cs="Google Sans Text"/>
                <w:b/>
                <w:bCs/>
                <w:color w:val="1F1F1F"/>
                <w:sz w:val="20"/>
                <w:szCs w:val="20"/>
              </w:rPr>
              <w:t xml:space="preserve"> age 18-24</w:t>
            </w:r>
          </w:p>
        </w:tc>
        <w:tc>
          <w:tcPr>
            <w:tcW w:w="2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B0B4662"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279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A97E322"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270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FF17EC5"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r>
      <w:tr w:rsidR="0017270E" w:rsidRPr="006F582E" w14:paraId="59AB4A83" w14:textId="77777777" w:rsidTr="0043065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4CF71DB" w14:textId="77777777" w:rsidR="0017270E" w:rsidRPr="006F582E" w:rsidRDefault="004C2890">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 xml:space="preserve">Accompanied Children </w:t>
            </w:r>
            <w:proofErr w:type="gramStart"/>
            <w:r w:rsidRPr="006F582E">
              <w:rPr>
                <w:rFonts w:ascii="Google Sans Text" w:eastAsia="Google Sans Text" w:hAnsi="Google Sans Text" w:cs="Google Sans Text"/>
                <w:b/>
                <w:bCs/>
                <w:color w:val="1F1F1F"/>
                <w:sz w:val="20"/>
                <w:szCs w:val="20"/>
              </w:rPr>
              <w:t>under age</w:t>
            </w:r>
            <w:proofErr w:type="gramEnd"/>
            <w:r w:rsidRPr="006F582E">
              <w:rPr>
                <w:rFonts w:ascii="Google Sans Text" w:eastAsia="Google Sans Text" w:hAnsi="Google Sans Text" w:cs="Google Sans Text"/>
                <w:b/>
                <w:bCs/>
                <w:color w:val="1F1F1F"/>
                <w:sz w:val="20"/>
                <w:szCs w:val="20"/>
              </w:rPr>
              <w:t xml:space="preserve"> of 18</w:t>
            </w:r>
          </w:p>
        </w:tc>
        <w:tc>
          <w:tcPr>
            <w:tcW w:w="2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54FCBF5"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279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15030F9"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270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C73986C"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r>
      <w:tr w:rsidR="0017270E" w:rsidRPr="006F582E" w14:paraId="54F015CE" w14:textId="77777777" w:rsidTr="0043065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B567748" w14:textId="77777777" w:rsidR="0017270E" w:rsidRPr="006F582E" w:rsidRDefault="004C2890">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Total</w:t>
            </w:r>
          </w:p>
        </w:tc>
        <w:tc>
          <w:tcPr>
            <w:tcW w:w="2872"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5F2ACA04"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279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794D286"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270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35D14B3"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r>
    </w:tbl>
    <w:p w14:paraId="073E4A0E" w14:textId="77777777" w:rsidR="00EA25C2" w:rsidRDefault="00EA25C2" w:rsidP="00EA25C2">
      <w:pPr>
        <w:pBdr>
          <w:top w:val="nil"/>
          <w:left w:val="nil"/>
          <w:bottom w:val="nil"/>
          <w:right w:val="nil"/>
          <w:between w:val="nil"/>
        </w:pBdr>
        <w:spacing w:line="275" w:lineRule="auto"/>
        <w:rPr>
          <w:rFonts w:eastAsia="Google Sans Text" w:cs="Segoe UI Semilight"/>
          <w:szCs w:val="24"/>
        </w:rPr>
      </w:pPr>
    </w:p>
    <w:p w14:paraId="76D41411" w14:textId="2F2A5CFE" w:rsidR="00EA25C2" w:rsidRPr="00050550" w:rsidRDefault="00EA25C2" w:rsidP="00EA25C2">
      <w:pPr>
        <w:pBdr>
          <w:top w:val="nil"/>
          <w:left w:val="nil"/>
          <w:bottom w:val="nil"/>
          <w:right w:val="nil"/>
          <w:between w:val="nil"/>
        </w:pBdr>
        <w:spacing w:line="275" w:lineRule="auto"/>
        <w:rPr>
          <w:rFonts w:ascii="Segoe UI Semibold" w:eastAsia="Google Sans Text" w:hAnsi="Segoe UI Semibold" w:cs="Segoe UI Semibold"/>
          <w:szCs w:val="24"/>
        </w:rPr>
      </w:pPr>
      <w:r w:rsidRPr="00050550">
        <w:rPr>
          <w:rFonts w:eastAsia="Google Sans Text" w:cs="Segoe UI Semilight"/>
          <w:szCs w:val="24"/>
        </w:rPr>
        <w:t xml:space="preserve">The following narrative questions require applicants to fully justify their project's eligibility for the points available in the PH - PSH scoring section. Only complete this section if you are applying for a PH - PSH project.  </w:t>
      </w:r>
      <w:r w:rsidRPr="00050550">
        <w:rPr>
          <w:rFonts w:ascii="Segoe UI Semibold" w:eastAsia="Google Sans Text" w:hAnsi="Segoe UI Semibold" w:cs="Segoe UI Semibold"/>
          <w:szCs w:val="24"/>
        </w:rPr>
        <w:t>Responses must not exceed the stated character limits.</w:t>
      </w:r>
    </w:p>
    <w:p w14:paraId="4112CD62" w14:textId="77777777" w:rsidR="00EA25C2" w:rsidRPr="00050550" w:rsidRDefault="00EA25C2" w:rsidP="00EA25C2">
      <w:pPr>
        <w:pStyle w:val="Default"/>
        <w:rPr>
          <w:rFonts w:ascii="Segoe UI Semilight" w:eastAsia="Google Sans Text" w:hAnsi="Segoe UI Semilight" w:cs="Segoe UI Semilight"/>
        </w:rPr>
      </w:pPr>
    </w:p>
    <w:p w14:paraId="095DF029" w14:textId="155BB504" w:rsidR="00EA25C2" w:rsidRPr="00050550" w:rsidRDefault="00EA25C2" w:rsidP="00EA25C2">
      <w:pPr>
        <w:pStyle w:val="Default"/>
        <w:rPr>
          <w:rFonts w:ascii="Segoe UI Semilight" w:eastAsia="Google Sans Text" w:hAnsi="Segoe UI Semilight" w:cs="Segoe UI Semilight"/>
        </w:rPr>
      </w:pPr>
      <w:r w:rsidRPr="00050550">
        <w:rPr>
          <w:rFonts w:ascii="Segoe UI Semilight" w:eastAsia="Google Sans Text" w:hAnsi="Segoe UI Semilight" w:cs="Segoe UI Semilight"/>
        </w:rPr>
        <w:t xml:space="preserve">Critical Threshold Requirement: New PSH projects must receive at least 4 out of 6 available HUD threshold points </w:t>
      </w:r>
      <w:r w:rsidR="004B59D6">
        <w:rPr>
          <w:rFonts w:ascii="Segoe UI Semilight" w:eastAsia="Google Sans Text" w:hAnsi="Segoe UI Semilight" w:cs="Segoe UI Semilight"/>
        </w:rPr>
        <w:t>(reference p. 60 of HUD NOFO).</w:t>
      </w:r>
      <w:r w:rsidRPr="00050550">
        <w:rPr>
          <w:rFonts w:ascii="Segoe UI Semilight" w:eastAsia="Google Sans Text" w:hAnsi="Segoe UI Semilight" w:cs="Segoe UI Semilight"/>
        </w:rPr>
        <w:t xml:space="preserve"> Proposals that score below 4 points will be automatically rejected and will not move forward in the review process.</w:t>
      </w:r>
    </w:p>
    <w:p w14:paraId="73D31A46" w14:textId="77777777" w:rsidR="00EA25C2" w:rsidRDefault="00EA25C2" w:rsidP="00EA25C2">
      <w:pPr>
        <w:pBdr>
          <w:top w:val="nil"/>
          <w:left w:val="nil"/>
          <w:bottom w:val="nil"/>
          <w:right w:val="nil"/>
          <w:between w:val="nil"/>
        </w:pBdr>
        <w:spacing w:after="240" w:line="275" w:lineRule="auto"/>
        <w:rPr>
          <w:rFonts w:eastAsia="Google Sans Text" w:cs="Segoe UI Semilight"/>
          <w:szCs w:val="24"/>
        </w:rPr>
      </w:pPr>
    </w:p>
    <w:p w14:paraId="21C284AF" w14:textId="77777777" w:rsidR="00E4502E" w:rsidRPr="00050550" w:rsidRDefault="00E4502E" w:rsidP="00EA25C2">
      <w:pPr>
        <w:pBdr>
          <w:top w:val="nil"/>
          <w:left w:val="nil"/>
          <w:bottom w:val="nil"/>
          <w:right w:val="nil"/>
          <w:between w:val="nil"/>
        </w:pBdr>
        <w:spacing w:after="240" w:line="275" w:lineRule="auto"/>
        <w:rPr>
          <w:rFonts w:eastAsia="Google Sans Text" w:cs="Segoe UI Semilight"/>
          <w:szCs w:val="24"/>
        </w:rPr>
      </w:pPr>
    </w:p>
    <w:p w14:paraId="21521E69" w14:textId="3E68E4F2" w:rsidR="00EA25C2" w:rsidRPr="00E4502E" w:rsidRDefault="00EA25C2" w:rsidP="00EA25C2">
      <w:pPr>
        <w:pBdr>
          <w:top w:val="nil"/>
          <w:left w:val="nil"/>
          <w:bottom w:val="nil"/>
          <w:right w:val="nil"/>
          <w:between w:val="nil"/>
        </w:pBdr>
        <w:spacing w:after="240" w:line="275" w:lineRule="auto"/>
        <w:rPr>
          <w:rFonts w:eastAsia="Google Sans Text" w:cs="Segoe UI Semilight"/>
          <w:szCs w:val="24"/>
        </w:rPr>
      </w:pPr>
      <w:r w:rsidRPr="00050550">
        <w:rPr>
          <w:rFonts w:ascii="Segoe UI Semibold" w:eastAsia="Google Sans Text" w:hAnsi="Segoe UI Semibold" w:cs="Segoe UI Semibold"/>
          <w:szCs w:val="24"/>
        </w:rPr>
        <w:lastRenderedPageBreak/>
        <w:t>PSH.1. Housing Type and Unit Configuration (Maximum 500 Characters)</w:t>
      </w:r>
      <w:r w:rsidRPr="00050550">
        <w:rPr>
          <w:rFonts w:ascii="Segoe UI Semibold" w:eastAsia="Google Sans Text" w:hAnsi="Segoe UI Semibold" w:cs="Segoe UI Semibold"/>
          <w:szCs w:val="24"/>
        </w:rPr>
        <w:br/>
      </w:r>
      <w:r w:rsidRPr="00050550">
        <w:rPr>
          <w:rFonts w:eastAsia="Google Sans Text" w:cs="Segoe UI Semilight"/>
          <w:szCs w:val="24"/>
        </w:rPr>
        <w:t>Describe the specific type, number, and configuration of the housing units (e.g., scattered site, 1-bedroom apartments) and demonstrate how these features specifically meet the needs and preferences of your target population (e.g., accessibility features for individuals with physical disabilities, proximity to transport for employment).</w:t>
      </w:r>
    </w:p>
    <w:p w14:paraId="2F43EB2B" w14:textId="78C7E0F4" w:rsidR="00B728FD" w:rsidRPr="00B728FD" w:rsidRDefault="00EA25C2" w:rsidP="00EA25C2">
      <w:pPr>
        <w:pBdr>
          <w:top w:val="nil"/>
          <w:left w:val="nil"/>
          <w:bottom w:val="nil"/>
          <w:right w:val="nil"/>
          <w:between w:val="nil"/>
        </w:pBdr>
        <w:spacing w:after="240" w:line="275" w:lineRule="auto"/>
        <w:rPr>
          <w:rFonts w:eastAsia="Google Sans Text" w:cs="Segoe UI Semilight"/>
          <w:szCs w:val="24"/>
        </w:rPr>
      </w:pPr>
      <w:r w:rsidRPr="00050550">
        <w:rPr>
          <w:rFonts w:ascii="Segoe UI Semibold" w:eastAsia="Google Sans Text" w:hAnsi="Segoe UI Semibold" w:cs="Segoe UI Semibold"/>
          <w:szCs w:val="24"/>
        </w:rPr>
        <w:t>PSH.2. Supportive Services for Housing Retention (Maximum 600 Characters)</w:t>
      </w:r>
      <w:r w:rsidRPr="00050550">
        <w:rPr>
          <w:rFonts w:ascii="Segoe UI Semibold" w:eastAsia="Google Sans Text" w:hAnsi="Segoe UI Semibold" w:cs="Segoe UI Semibold"/>
          <w:szCs w:val="24"/>
        </w:rPr>
        <w:br/>
      </w:r>
      <w:r w:rsidRPr="00050550">
        <w:rPr>
          <w:rFonts w:eastAsia="Google Sans Text" w:cs="Segoe UI Semilight"/>
          <w:szCs w:val="24"/>
        </w:rPr>
        <w:t xml:space="preserve">Detail the services and assistance your project will offer to ensure participants successfully obtain and retain their permanent housing and in a manner that fits their needs. </w:t>
      </w:r>
    </w:p>
    <w:p w14:paraId="6E9745CE" w14:textId="676CC9FC" w:rsidR="00EA25C2" w:rsidRPr="004B59D6" w:rsidRDefault="00EA25C2" w:rsidP="00EA25C2">
      <w:pPr>
        <w:pBdr>
          <w:top w:val="nil"/>
          <w:left w:val="nil"/>
          <w:bottom w:val="nil"/>
          <w:right w:val="nil"/>
          <w:between w:val="nil"/>
        </w:pBdr>
        <w:spacing w:after="240" w:line="275" w:lineRule="auto"/>
        <w:rPr>
          <w:rFonts w:eastAsia="Google Sans Text" w:cs="Segoe UI Semilight"/>
          <w:szCs w:val="24"/>
        </w:rPr>
      </w:pPr>
      <w:r w:rsidRPr="00050550">
        <w:rPr>
          <w:rFonts w:ascii="Segoe UI Semibold" w:eastAsia="Google Sans Text" w:hAnsi="Segoe UI Semibold" w:cs="Segoe UI Semibold"/>
          <w:szCs w:val="24"/>
        </w:rPr>
        <w:t>PSH.3. Prioritization Strategy for Specific Populations (Maximum 400 Characters)</w:t>
      </w:r>
      <w:r w:rsidRPr="00050550">
        <w:rPr>
          <w:rFonts w:ascii="Segoe UI Semibold" w:eastAsia="Google Sans Text" w:hAnsi="Segoe UI Semibold" w:cs="Segoe UI Semibold"/>
          <w:szCs w:val="24"/>
        </w:rPr>
        <w:br/>
      </w:r>
      <w:r w:rsidRPr="00050550">
        <w:rPr>
          <w:rFonts w:eastAsia="Google Sans Text" w:cs="Segoe UI Semilight"/>
          <w:szCs w:val="24"/>
        </w:rPr>
        <w:t>Does your project design specifically serve and prioritize individuals who are elderly (over age 62) and/or individuals with a physical or developmental disability (not including substance use disorder)? If yes, describe how intake, housing placement, and service coordination reflect this specific prioritization and focus.</w:t>
      </w:r>
    </w:p>
    <w:p w14:paraId="0703AF60" w14:textId="270DD9EB" w:rsidR="00EA25C2" w:rsidRDefault="00EA25C2" w:rsidP="00E4502E">
      <w:pPr>
        <w:pStyle w:val="Default"/>
        <w:rPr>
          <w:rFonts w:ascii="Segoe UI Semilight" w:eastAsia="Google Sans Text" w:hAnsi="Segoe UI Semilight" w:cs="Segoe UI Semilight"/>
          <w:color w:val="auto"/>
        </w:rPr>
      </w:pPr>
      <w:r w:rsidRPr="00050550">
        <w:rPr>
          <w:rFonts w:ascii="Segoe UI Semibold" w:eastAsia="Google Sans Text" w:hAnsi="Segoe UI Semibold" w:cs="Segoe UI Semibold"/>
        </w:rPr>
        <w:t>PSH.4. Mandatory Supportive Services Agreement (Maximum 400 Characters)</w:t>
      </w:r>
      <w:r w:rsidRPr="00050550">
        <w:rPr>
          <w:rFonts w:ascii="Segoe UI Semibold" w:eastAsia="Google Sans Text" w:hAnsi="Segoe UI Semibold" w:cs="Segoe UI Semibold"/>
        </w:rPr>
        <w:br/>
      </w:r>
      <w:r w:rsidRPr="00050550">
        <w:rPr>
          <w:rFonts w:ascii="Segoe UI Semilight" w:eastAsia="Google Sans Text" w:hAnsi="Segoe UI Semilight" w:cs="Segoe UI Semilight"/>
          <w:color w:val="auto"/>
        </w:rPr>
        <w:t>Confirm your project's compliance regarding mandatory service participation. Describe the supportive services (e.g. case management, life skills, substance use treatment) in line with 24 CFR 578.75(h) that participants are required to participate in as a condition of tenancy (if any). Confirm that a copy of the required supportive service agreement (lease rider, occupancy agreement, or equivalent) detailing these requirements will be attached.</w:t>
      </w:r>
    </w:p>
    <w:p w14:paraId="63966BCB" w14:textId="77777777" w:rsidR="00E4502E" w:rsidRPr="00E4502E" w:rsidRDefault="00E4502E" w:rsidP="00E4502E">
      <w:pPr>
        <w:pStyle w:val="Default"/>
        <w:rPr>
          <w:rFonts w:ascii="Segoe UI Semilight" w:eastAsia="Google Sans Text" w:hAnsi="Segoe UI Semilight" w:cs="Segoe UI Semilight"/>
        </w:rPr>
      </w:pPr>
    </w:p>
    <w:p w14:paraId="42C5C4F5" w14:textId="1CB23BAA" w:rsidR="00EA25C2" w:rsidRDefault="00EA25C2" w:rsidP="00E4502E">
      <w:pPr>
        <w:pBdr>
          <w:top w:val="nil"/>
          <w:left w:val="nil"/>
          <w:bottom w:val="nil"/>
          <w:right w:val="nil"/>
          <w:between w:val="nil"/>
        </w:pBdr>
        <w:spacing w:line="275" w:lineRule="auto"/>
        <w:rPr>
          <w:rFonts w:eastAsia="Google Sans Text" w:cs="Segoe UI Semilight"/>
          <w:szCs w:val="24"/>
        </w:rPr>
      </w:pPr>
      <w:r w:rsidRPr="00050550">
        <w:rPr>
          <w:rFonts w:ascii="Segoe UI Semibold" w:eastAsia="Google Sans Text" w:hAnsi="Segoe UI Semibold" w:cs="Segoe UI Semibold"/>
          <w:szCs w:val="24"/>
        </w:rPr>
        <w:t>PSH.5. Reasonable Cost Per Household (Maximum 500 Characters)</w:t>
      </w:r>
      <w:r w:rsidRPr="00050550">
        <w:rPr>
          <w:rFonts w:ascii="Segoe UI Semibold" w:eastAsia="Google Sans Text" w:hAnsi="Segoe UI Semibold" w:cs="Segoe UI Semibold"/>
          <w:szCs w:val="24"/>
        </w:rPr>
        <w:br/>
      </w:r>
      <w:r w:rsidRPr="00050550">
        <w:rPr>
          <w:rFonts w:eastAsia="Google Sans Text" w:cs="Segoe UI Semilight"/>
          <w:szCs w:val="24"/>
        </w:rPr>
        <w:t>Provide the anticipated average annual cost per household served for the project. Justify that this cost is reasonable and consistent with 2 CFR 200.404 by comparing it to local market rates, the intensity of services provided, and the specific needs of the population targeted.</w:t>
      </w:r>
    </w:p>
    <w:p w14:paraId="49576AF9" w14:textId="77777777" w:rsidR="00E4502E" w:rsidRPr="00E4502E" w:rsidRDefault="00E4502E" w:rsidP="00E4502E">
      <w:pPr>
        <w:pBdr>
          <w:top w:val="nil"/>
          <w:left w:val="nil"/>
          <w:bottom w:val="nil"/>
          <w:right w:val="nil"/>
          <w:between w:val="nil"/>
        </w:pBdr>
        <w:spacing w:line="275" w:lineRule="auto"/>
        <w:rPr>
          <w:rFonts w:eastAsia="Google Sans Text" w:cs="Segoe UI Semilight"/>
          <w:szCs w:val="24"/>
        </w:rPr>
      </w:pPr>
    </w:p>
    <w:p w14:paraId="0D229855" w14:textId="538DBF3B" w:rsidR="006F582E" w:rsidRPr="004B59D6" w:rsidRDefault="00EA25C2" w:rsidP="00E4502E">
      <w:pPr>
        <w:pBdr>
          <w:top w:val="nil"/>
          <w:left w:val="nil"/>
          <w:bottom w:val="nil"/>
          <w:right w:val="nil"/>
          <w:between w:val="nil"/>
        </w:pBdr>
        <w:spacing w:line="275" w:lineRule="auto"/>
        <w:rPr>
          <w:rFonts w:eastAsia="Google Sans Text" w:cs="Segoe UI Semilight"/>
          <w:b/>
          <w:bCs/>
          <w:szCs w:val="24"/>
        </w:rPr>
      </w:pPr>
      <w:r w:rsidRPr="00050550">
        <w:rPr>
          <w:rFonts w:ascii="Segoe UI Semibold" w:eastAsia="Google Sans Text" w:hAnsi="Segoe UI Semibold" w:cs="Segoe UI Semibold"/>
          <w:szCs w:val="24"/>
        </w:rPr>
        <w:t>PSH.6. Leveraging Supplemental Resources (Maximum 500 Characters)</w:t>
      </w:r>
      <w:r w:rsidRPr="00050550">
        <w:rPr>
          <w:rFonts w:ascii="Segoe UI Semibold" w:eastAsia="Google Sans Text" w:hAnsi="Segoe UI Semibold" w:cs="Segoe UI Semibold"/>
          <w:szCs w:val="24"/>
        </w:rPr>
        <w:br/>
      </w:r>
      <w:r w:rsidRPr="00050550">
        <w:rPr>
          <w:rFonts w:eastAsia="Google Sans Text" w:cs="Segoe UI Semilight"/>
          <w:szCs w:val="24"/>
        </w:rPr>
        <w:t>Provide a detailed list of non-CoC funding, in-kind contributions, and mainstream programs that will supplement the services offered by this project. Describe the process and staffing resources dedicated to helping participants successfully access and enroll in critical mainstream benefits (e.g., Medicare, Medicaid, SSI, SNAP), thereby leveraging and maximizing the impact of the requested CoC funds.</w:t>
      </w:r>
    </w:p>
    <w:p w14:paraId="55AC95C0" w14:textId="77777777" w:rsidR="00E4502E" w:rsidRDefault="00E4502E" w:rsidP="0035039A">
      <w:pPr>
        <w:pStyle w:val="Heading3"/>
        <w:rPr>
          <w:b w:val="0"/>
          <w:bCs w:val="0"/>
        </w:rPr>
      </w:pPr>
    </w:p>
    <w:p w14:paraId="00E82C53" w14:textId="77777777" w:rsidR="00E4502E" w:rsidRDefault="00E4502E" w:rsidP="0035039A">
      <w:pPr>
        <w:pStyle w:val="Heading3"/>
        <w:rPr>
          <w:b w:val="0"/>
          <w:bCs w:val="0"/>
        </w:rPr>
      </w:pPr>
    </w:p>
    <w:p w14:paraId="20480049" w14:textId="77777777" w:rsidR="00E4502E" w:rsidRDefault="00E4502E" w:rsidP="0035039A">
      <w:pPr>
        <w:pStyle w:val="Heading3"/>
        <w:rPr>
          <w:b w:val="0"/>
          <w:bCs w:val="0"/>
        </w:rPr>
      </w:pPr>
    </w:p>
    <w:p w14:paraId="78887C84" w14:textId="77777777" w:rsidR="00E4502E" w:rsidRDefault="00E4502E" w:rsidP="0035039A">
      <w:pPr>
        <w:pStyle w:val="Heading3"/>
        <w:rPr>
          <w:b w:val="0"/>
          <w:bCs w:val="0"/>
        </w:rPr>
      </w:pPr>
    </w:p>
    <w:p w14:paraId="3EE7EE46" w14:textId="77777777" w:rsidR="00E4502E" w:rsidRDefault="00E4502E" w:rsidP="0035039A">
      <w:pPr>
        <w:pStyle w:val="Heading3"/>
        <w:rPr>
          <w:b w:val="0"/>
          <w:bCs w:val="0"/>
        </w:rPr>
      </w:pPr>
    </w:p>
    <w:p w14:paraId="1C092DB2" w14:textId="77777777" w:rsidR="00E4502E" w:rsidRDefault="00E4502E" w:rsidP="0035039A">
      <w:pPr>
        <w:pStyle w:val="Heading3"/>
        <w:rPr>
          <w:b w:val="0"/>
          <w:bCs w:val="0"/>
        </w:rPr>
      </w:pPr>
    </w:p>
    <w:p w14:paraId="2EFEB561" w14:textId="77777777" w:rsidR="00E4502E" w:rsidRDefault="00E4502E" w:rsidP="0035039A">
      <w:pPr>
        <w:pStyle w:val="Heading3"/>
        <w:rPr>
          <w:b w:val="0"/>
          <w:bCs w:val="0"/>
        </w:rPr>
      </w:pPr>
    </w:p>
    <w:p w14:paraId="7DE52C61" w14:textId="77777777" w:rsidR="00E4502E" w:rsidRDefault="00E4502E" w:rsidP="0035039A">
      <w:pPr>
        <w:pStyle w:val="Heading3"/>
        <w:rPr>
          <w:b w:val="0"/>
          <w:bCs w:val="0"/>
        </w:rPr>
      </w:pPr>
    </w:p>
    <w:p w14:paraId="4976A675" w14:textId="7C810D39" w:rsidR="0035039A" w:rsidRDefault="004C2890" w:rsidP="0035039A">
      <w:pPr>
        <w:pStyle w:val="Heading3"/>
        <w:rPr>
          <w:b w:val="0"/>
          <w:bCs w:val="0"/>
        </w:rPr>
      </w:pPr>
      <w:r w:rsidRPr="00EA25C2">
        <w:rPr>
          <w:b w:val="0"/>
          <w:bCs w:val="0"/>
        </w:rPr>
        <w:lastRenderedPageBreak/>
        <w:t>Project Type: Transitional Housing (TH)</w:t>
      </w:r>
    </w:p>
    <w:p w14:paraId="5467B873" w14:textId="17B9AEE1" w:rsidR="00C772FD" w:rsidRPr="00C772FD" w:rsidRDefault="00C772FD" w:rsidP="00C772FD">
      <w:pPr>
        <w:rPr>
          <w:i/>
          <w:iCs/>
          <w:sz w:val="22"/>
        </w:rPr>
      </w:pPr>
      <w:r w:rsidRPr="00C772FD">
        <w:rPr>
          <w:i/>
          <w:iCs/>
          <w:sz w:val="22"/>
        </w:rPr>
        <w:t xml:space="preserve">Transitional Housing (TH) provides temporary housing with supportive services to individuals and families experiencing homelessness with the goal of interim stability and support to successfully move to and maintain permanent housing. TH projects can cover housing costs and </w:t>
      </w:r>
      <w:proofErr w:type="gramStart"/>
      <w:r w:rsidRPr="00C772FD">
        <w:rPr>
          <w:i/>
          <w:iCs/>
          <w:sz w:val="22"/>
        </w:rPr>
        <w:t>accompanying</w:t>
      </w:r>
      <w:proofErr w:type="gramEnd"/>
      <w:r w:rsidRPr="00C772FD">
        <w:rPr>
          <w:i/>
          <w:iCs/>
          <w:sz w:val="22"/>
        </w:rPr>
        <w:t xml:space="preserve"> supportive services for program participants for up to 24 months.</w:t>
      </w:r>
    </w:p>
    <w:p w14:paraId="2A1BED3E" w14:textId="77777777" w:rsidR="00C772FD" w:rsidRPr="00C772FD" w:rsidRDefault="00C772FD" w:rsidP="00C772FD">
      <w:pPr>
        <w:rPr>
          <w:i/>
          <w:iCs/>
          <w:sz w:val="22"/>
        </w:rPr>
      </w:pPr>
      <w:r w:rsidRPr="00C772FD">
        <w:rPr>
          <w:i/>
          <w:iCs/>
          <w:sz w:val="22"/>
        </w:rPr>
        <w:t>Participants in a TH project must have a signed lease, sublease, or occupancy agreement with the following requirements:</w:t>
      </w:r>
    </w:p>
    <w:p w14:paraId="0C6938B8" w14:textId="77777777" w:rsidR="00C772FD" w:rsidRPr="00C772FD" w:rsidRDefault="00C772FD" w:rsidP="00C772FD">
      <w:pPr>
        <w:numPr>
          <w:ilvl w:val="0"/>
          <w:numId w:val="19"/>
        </w:numPr>
        <w:rPr>
          <w:i/>
          <w:iCs/>
          <w:sz w:val="22"/>
        </w:rPr>
      </w:pPr>
      <w:r w:rsidRPr="00C772FD">
        <w:rPr>
          <w:i/>
          <w:iCs/>
          <w:sz w:val="22"/>
        </w:rPr>
        <w:t>An initial term of at least one month</w:t>
      </w:r>
    </w:p>
    <w:p w14:paraId="3BB1B27A" w14:textId="77777777" w:rsidR="00C772FD" w:rsidRPr="00C772FD" w:rsidRDefault="00C772FD" w:rsidP="00C772FD">
      <w:pPr>
        <w:numPr>
          <w:ilvl w:val="0"/>
          <w:numId w:val="19"/>
        </w:numPr>
        <w:rPr>
          <w:i/>
          <w:iCs/>
          <w:sz w:val="22"/>
        </w:rPr>
      </w:pPr>
      <w:r w:rsidRPr="00C772FD">
        <w:rPr>
          <w:i/>
          <w:iCs/>
          <w:sz w:val="22"/>
        </w:rPr>
        <w:t>Automatically renewable upon expiration, except by prior notice by either party</w:t>
      </w:r>
    </w:p>
    <w:p w14:paraId="2B18BEAD" w14:textId="77777777" w:rsidR="00C772FD" w:rsidRPr="00C772FD" w:rsidRDefault="00C772FD" w:rsidP="00C772FD">
      <w:pPr>
        <w:numPr>
          <w:ilvl w:val="0"/>
          <w:numId w:val="19"/>
        </w:numPr>
        <w:rPr>
          <w:i/>
          <w:iCs/>
          <w:sz w:val="22"/>
        </w:rPr>
      </w:pPr>
      <w:r w:rsidRPr="00C772FD">
        <w:rPr>
          <w:i/>
          <w:iCs/>
          <w:sz w:val="22"/>
        </w:rPr>
        <w:t>A maximum term of 24 months</w:t>
      </w:r>
    </w:p>
    <w:p w14:paraId="429441A6" w14:textId="77777777" w:rsidR="00C772FD" w:rsidRPr="00C772FD" w:rsidRDefault="00C772FD" w:rsidP="00C772FD"/>
    <w:p w14:paraId="1AC52333" w14:textId="77777777" w:rsidR="0043065C" w:rsidRPr="0043065C" w:rsidRDefault="0043065C" w:rsidP="0043065C"/>
    <w:tbl>
      <w:tblPr>
        <w:tblStyle w:val="a6"/>
        <w:tblW w:w="624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120"/>
        <w:gridCol w:w="3120"/>
      </w:tblGrid>
      <w:tr w:rsidR="00C66431" w:rsidRPr="006F582E" w14:paraId="2BF63975" w14:textId="77777777" w:rsidTr="00C66431">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F605017" w14:textId="77777777" w:rsidR="00C66431" w:rsidRPr="006F582E" w:rsidRDefault="00C66431">
            <w:pPr>
              <w:pBdr>
                <w:top w:val="nil"/>
                <w:left w:val="nil"/>
                <w:bottom w:val="nil"/>
                <w:right w:val="nil"/>
                <w:between w:val="nil"/>
              </w:pBdr>
              <w:spacing w:before="120" w:after="120"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Total Number of Units</w:t>
            </w: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CED7034" w14:textId="77777777" w:rsidR="00C66431" w:rsidRPr="006F582E" w:rsidRDefault="00C66431">
            <w:pPr>
              <w:pBdr>
                <w:top w:val="nil"/>
                <w:left w:val="nil"/>
                <w:bottom w:val="nil"/>
                <w:right w:val="nil"/>
                <w:between w:val="nil"/>
              </w:pBdr>
              <w:spacing w:before="120" w:after="120"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Total Number of Beds</w:t>
            </w:r>
          </w:p>
        </w:tc>
      </w:tr>
      <w:tr w:rsidR="00C66431" w:rsidRPr="006F582E" w14:paraId="30B47E0D" w14:textId="77777777" w:rsidTr="00C66431">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931927F" w14:textId="77777777" w:rsidR="00C66431" w:rsidRPr="006F582E" w:rsidRDefault="00C66431">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312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DCDF173" w14:textId="77777777" w:rsidR="00C66431" w:rsidRPr="006F582E" w:rsidRDefault="00C66431">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r>
    </w:tbl>
    <w:p w14:paraId="6FAE6382" w14:textId="77777777" w:rsidR="004B59D6" w:rsidRDefault="004B59D6" w:rsidP="0043065C">
      <w:pPr>
        <w:pBdr>
          <w:top w:val="nil"/>
          <w:left w:val="nil"/>
          <w:bottom w:val="nil"/>
          <w:right w:val="nil"/>
          <w:between w:val="nil"/>
        </w:pBdr>
        <w:spacing w:line="275" w:lineRule="auto"/>
        <w:rPr>
          <w:rFonts w:ascii="Segoe UI Semibold" w:eastAsia="Google Sans Text" w:hAnsi="Segoe UI Semibold" w:cs="Segoe UI Semibold"/>
          <w:szCs w:val="24"/>
        </w:rPr>
      </w:pPr>
    </w:p>
    <w:p w14:paraId="1754982F" w14:textId="11929202" w:rsidR="0017270E" w:rsidRPr="0043065C" w:rsidRDefault="004C2890" w:rsidP="0043065C">
      <w:pPr>
        <w:pBdr>
          <w:top w:val="nil"/>
          <w:left w:val="nil"/>
          <w:bottom w:val="nil"/>
          <w:right w:val="nil"/>
          <w:between w:val="nil"/>
        </w:pBdr>
        <w:spacing w:line="275" w:lineRule="auto"/>
        <w:rPr>
          <w:rFonts w:ascii="Segoe UI Semibold" w:eastAsia="Google Sans Text" w:hAnsi="Segoe UI Semibold" w:cs="Segoe UI Semibold"/>
          <w:szCs w:val="24"/>
        </w:rPr>
      </w:pPr>
      <w:r w:rsidRPr="0043065C">
        <w:rPr>
          <w:rFonts w:ascii="Segoe UI Semibold" w:eastAsia="Google Sans Text" w:hAnsi="Segoe UI Semibold" w:cs="Segoe UI Semibold"/>
          <w:szCs w:val="24"/>
        </w:rPr>
        <w:t>Housing Type:</w:t>
      </w:r>
    </w:p>
    <w:p w14:paraId="2E682243" w14:textId="77777777" w:rsidR="0043065C" w:rsidRDefault="004C2890">
      <w:pPr>
        <w:pBdr>
          <w:top w:val="nil"/>
          <w:left w:val="nil"/>
          <w:bottom w:val="nil"/>
          <w:right w:val="nil"/>
          <w:between w:val="nil"/>
        </w:pBdr>
        <w:spacing w:line="275" w:lineRule="auto"/>
        <w:rPr>
          <w:rFonts w:ascii="Google Sans Text" w:eastAsia="Google Sans Text" w:hAnsi="Google Sans Text" w:cs="Google Sans Text"/>
          <w:sz w:val="20"/>
          <w:szCs w:val="20"/>
        </w:rPr>
      </w:pPr>
      <w:r w:rsidRPr="006F582E">
        <w:rPr>
          <w:rFonts w:ascii="Google Sans Text" w:eastAsia="Google Sans Text" w:hAnsi="Google Sans Text" w:cs="Google Sans Text"/>
          <w:sz w:val="20"/>
          <w:szCs w:val="20"/>
        </w:rPr>
        <w:t xml:space="preserve">☐ Dormitory      ☐ Single Room Occupancy      ☐ Clustered apartments      ☐ Scattered-site apartments      </w:t>
      </w:r>
    </w:p>
    <w:p w14:paraId="235F0649" w14:textId="4BFFC652" w:rsidR="0017270E" w:rsidRPr="006F582E" w:rsidRDefault="004C2890">
      <w:pPr>
        <w:pBdr>
          <w:top w:val="nil"/>
          <w:left w:val="nil"/>
          <w:bottom w:val="nil"/>
          <w:right w:val="nil"/>
          <w:between w:val="nil"/>
        </w:pBdr>
        <w:spacing w:line="275" w:lineRule="auto"/>
        <w:rPr>
          <w:rFonts w:ascii="Google Sans Text" w:eastAsia="Google Sans Text" w:hAnsi="Google Sans Text" w:cs="Google Sans Text"/>
          <w:sz w:val="20"/>
          <w:szCs w:val="20"/>
        </w:rPr>
      </w:pPr>
      <w:r w:rsidRPr="006F582E">
        <w:rPr>
          <w:rFonts w:ascii="Google Sans Text" w:eastAsia="Google Sans Text" w:hAnsi="Google Sans Text" w:cs="Google Sans Text"/>
          <w:sz w:val="20"/>
          <w:szCs w:val="20"/>
        </w:rPr>
        <w:t>☐ Single family homes/townhouses</w:t>
      </w:r>
    </w:p>
    <w:tbl>
      <w:tblPr>
        <w:tblStyle w:val="a7"/>
        <w:tblW w:w="936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340"/>
        <w:gridCol w:w="2340"/>
        <w:gridCol w:w="2340"/>
        <w:gridCol w:w="2340"/>
      </w:tblGrid>
      <w:tr w:rsidR="0017270E" w:rsidRPr="006F582E" w14:paraId="1E0EA3E5" w14:textId="77777777">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0F80F5BD" w14:textId="77777777" w:rsidR="0017270E" w:rsidRPr="006F582E" w:rsidRDefault="004C2890">
            <w:pPr>
              <w:pBdr>
                <w:top w:val="nil"/>
                <w:left w:val="nil"/>
                <w:bottom w:val="nil"/>
                <w:right w:val="nil"/>
                <w:between w:val="nil"/>
              </w:pBdr>
              <w:spacing w:before="120" w:after="120"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Household Characteristics</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160179E" w14:textId="77777777" w:rsidR="0017270E" w:rsidRPr="006F582E" w:rsidRDefault="004C2890">
            <w:pPr>
              <w:pBdr>
                <w:top w:val="nil"/>
                <w:left w:val="nil"/>
                <w:bottom w:val="nil"/>
                <w:right w:val="nil"/>
                <w:between w:val="nil"/>
              </w:pBdr>
              <w:spacing w:before="120" w:after="120"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Households with at Least 1 Adult &amp; 1 Child (#)</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E76FEEF" w14:textId="77777777" w:rsidR="0017270E" w:rsidRPr="006F582E" w:rsidRDefault="004C2890">
            <w:pPr>
              <w:pBdr>
                <w:top w:val="nil"/>
                <w:left w:val="nil"/>
                <w:bottom w:val="nil"/>
                <w:right w:val="nil"/>
                <w:between w:val="nil"/>
              </w:pBdr>
              <w:spacing w:before="120" w:after="120"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 xml:space="preserve">Adult Households without </w:t>
            </w:r>
            <w:proofErr w:type="gramStart"/>
            <w:r w:rsidRPr="006F582E">
              <w:rPr>
                <w:rFonts w:ascii="Google Sans Text" w:eastAsia="Google Sans Text" w:hAnsi="Google Sans Text" w:cs="Google Sans Text"/>
                <w:b/>
                <w:bCs/>
                <w:color w:val="1F1F1F"/>
                <w:sz w:val="20"/>
                <w:szCs w:val="20"/>
              </w:rPr>
              <w:t>Children (#</w:t>
            </w:r>
            <w:proofErr w:type="gramEnd"/>
            <w:r w:rsidRPr="006F582E">
              <w:rPr>
                <w:rFonts w:ascii="Google Sans Text" w:eastAsia="Google Sans Text" w:hAnsi="Google Sans Text" w:cs="Google Sans Text"/>
                <w:b/>
                <w:bCs/>
                <w:color w:val="1F1F1F"/>
                <w:sz w:val="20"/>
                <w:szCs w:val="20"/>
              </w:rPr>
              <w:t>)</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61EFE4C" w14:textId="77777777" w:rsidR="0017270E" w:rsidRPr="006F582E" w:rsidRDefault="004C2890">
            <w:pPr>
              <w:pBdr>
                <w:top w:val="nil"/>
                <w:left w:val="nil"/>
                <w:bottom w:val="nil"/>
                <w:right w:val="nil"/>
                <w:between w:val="nil"/>
              </w:pBdr>
              <w:spacing w:before="120" w:after="120" w:line="275" w:lineRule="auto"/>
              <w:rPr>
                <w:rFonts w:ascii="Google Sans Text" w:eastAsia="Google Sans Text" w:hAnsi="Google Sans Text" w:cs="Google Sans Text"/>
                <w:b/>
                <w:bCs/>
                <w:color w:val="1F1F1F"/>
                <w:sz w:val="20"/>
                <w:szCs w:val="20"/>
              </w:rPr>
            </w:pPr>
            <w:proofErr w:type="gramStart"/>
            <w:r w:rsidRPr="006F582E">
              <w:rPr>
                <w:rFonts w:ascii="Google Sans Text" w:eastAsia="Google Sans Text" w:hAnsi="Google Sans Text" w:cs="Google Sans Text"/>
                <w:b/>
                <w:bCs/>
                <w:color w:val="1F1F1F"/>
                <w:sz w:val="20"/>
                <w:szCs w:val="20"/>
              </w:rPr>
              <w:t>Total (#</w:t>
            </w:r>
            <w:proofErr w:type="gramEnd"/>
            <w:r w:rsidRPr="006F582E">
              <w:rPr>
                <w:rFonts w:ascii="Google Sans Text" w:eastAsia="Google Sans Text" w:hAnsi="Google Sans Text" w:cs="Google Sans Text"/>
                <w:b/>
                <w:bCs/>
                <w:color w:val="1F1F1F"/>
                <w:sz w:val="20"/>
                <w:szCs w:val="20"/>
              </w:rPr>
              <w:t>)</w:t>
            </w:r>
          </w:p>
        </w:tc>
      </w:tr>
      <w:tr w:rsidR="0017270E" w:rsidRPr="006F582E" w14:paraId="597824D4" w14:textId="77777777">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2B24C74" w14:textId="77777777" w:rsidR="0017270E" w:rsidRPr="006F582E" w:rsidRDefault="004C2890">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roofErr w:type="gramStart"/>
            <w:r w:rsidRPr="006F582E">
              <w:rPr>
                <w:rFonts w:ascii="Google Sans Text" w:eastAsia="Google Sans Text" w:hAnsi="Google Sans Text" w:cs="Google Sans Text"/>
                <w:b/>
                <w:bCs/>
                <w:color w:val="1F1F1F"/>
                <w:sz w:val="20"/>
                <w:szCs w:val="20"/>
              </w:rPr>
              <w:t>Persons</w:t>
            </w:r>
            <w:proofErr w:type="gramEnd"/>
            <w:r w:rsidRPr="006F582E">
              <w:rPr>
                <w:rFonts w:ascii="Google Sans Text" w:eastAsia="Google Sans Text" w:hAnsi="Google Sans Text" w:cs="Google Sans Text"/>
                <w:b/>
                <w:bCs/>
                <w:color w:val="1F1F1F"/>
                <w:sz w:val="20"/>
                <w:szCs w:val="20"/>
              </w:rPr>
              <w:t xml:space="preserve"> Over 24</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D2BC3D2"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3044CA6"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6FD2B70"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r>
      <w:tr w:rsidR="0017270E" w:rsidRPr="006F582E" w14:paraId="5E207DBF" w14:textId="77777777">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7129BB3E" w14:textId="77777777" w:rsidR="0017270E" w:rsidRPr="006F582E" w:rsidRDefault="004C2890">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roofErr w:type="gramStart"/>
            <w:r w:rsidRPr="006F582E">
              <w:rPr>
                <w:rFonts w:ascii="Google Sans Text" w:eastAsia="Google Sans Text" w:hAnsi="Google Sans Text" w:cs="Google Sans Text"/>
                <w:b/>
                <w:bCs/>
                <w:color w:val="1F1F1F"/>
                <w:sz w:val="20"/>
                <w:szCs w:val="20"/>
              </w:rPr>
              <w:t>Persons</w:t>
            </w:r>
            <w:proofErr w:type="gramEnd"/>
            <w:r w:rsidRPr="006F582E">
              <w:rPr>
                <w:rFonts w:ascii="Google Sans Text" w:eastAsia="Google Sans Text" w:hAnsi="Google Sans Text" w:cs="Google Sans Text"/>
                <w:b/>
                <w:bCs/>
                <w:color w:val="1F1F1F"/>
                <w:sz w:val="20"/>
                <w:szCs w:val="20"/>
              </w:rPr>
              <w:t xml:space="preserve"> age 18-24</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9013EBE"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FD0FDB9"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FA2A854"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r>
      <w:tr w:rsidR="0017270E" w:rsidRPr="006F582E" w14:paraId="1F6B0697" w14:textId="77777777">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1F85036C" w14:textId="77777777" w:rsidR="0017270E" w:rsidRPr="006F582E" w:rsidRDefault="004C2890">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 xml:space="preserve">Accompanied Children </w:t>
            </w:r>
            <w:proofErr w:type="gramStart"/>
            <w:r w:rsidRPr="006F582E">
              <w:rPr>
                <w:rFonts w:ascii="Google Sans Text" w:eastAsia="Google Sans Text" w:hAnsi="Google Sans Text" w:cs="Google Sans Text"/>
                <w:b/>
                <w:bCs/>
                <w:color w:val="1F1F1F"/>
                <w:sz w:val="20"/>
                <w:szCs w:val="20"/>
              </w:rPr>
              <w:t>under age</w:t>
            </w:r>
            <w:proofErr w:type="gramEnd"/>
            <w:r w:rsidRPr="006F582E">
              <w:rPr>
                <w:rFonts w:ascii="Google Sans Text" w:eastAsia="Google Sans Text" w:hAnsi="Google Sans Text" w:cs="Google Sans Text"/>
                <w:b/>
                <w:bCs/>
                <w:color w:val="1F1F1F"/>
                <w:sz w:val="20"/>
                <w:szCs w:val="20"/>
              </w:rPr>
              <w:t xml:space="preserve"> of 18</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CE10373"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F4E3BF9"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275FC08F"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r>
      <w:tr w:rsidR="0017270E" w:rsidRPr="006F582E" w14:paraId="1C125483" w14:textId="77777777">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7E8A41F" w14:textId="77777777" w:rsidR="0017270E" w:rsidRPr="006F582E" w:rsidRDefault="004C2890">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r w:rsidRPr="006F582E">
              <w:rPr>
                <w:rFonts w:ascii="Google Sans Text" w:eastAsia="Google Sans Text" w:hAnsi="Google Sans Text" w:cs="Google Sans Text"/>
                <w:b/>
                <w:bCs/>
                <w:color w:val="1F1F1F"/>
                <w:sz w:val="20"/>
                <w:szCs w:val="20"/>
              </w:rPr>
              <w:t>Total</w:t>
            </w: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62ED2E39"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40132F4D"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c>
          <w:tcPr>
            <w:tcW w:w="2340" w:type="dxa"/>
            <w:tcBorders>
              <w:top w:val="single" w:sz="6" w:space="0" w:color="000000"/>
              <w:left w:val="single" w:sz="6" w:space="0" w:color="000000"/>
              <w:bottom w:val="single" w:sz="6" w:space="0" w:color="000000"/>
              <w:right w:val="single" w:sz="6" w:space="0" w:color="000000"/>
            </w:tcBorders>
            <w:shd w:val="clear" w:color="auto" w:fill="F8FAFD"/>
            <w:tcMar>
              <w:top w:w="120" w:type="dxa"/>
              <w:left w:w="180" w:type="dxa"/>
              <w:bottom w:w="120" w:type="dxa"/>
              <w:right w:w="180" w:type="dxa"/>
            </w:tcMar>
          </w:tcPr>
          <w:p w14:paraId="3B0A7AB5" w14:textId="77777777" w:rsidR="0017270E" w:rsidRPr="006F582E" w:rsidRDefault="0017270E">
            <w:pPr>
              <w:pBdr>
                <w:top w:val="nil"/>
                <w:left w:val="nil"/>
                <w:bottom w:val="nil"/>
                <w:right w:val="nil"/>
                <w:between w:val="nil"/>
              </w:pBdr>
              <w:spacing w:line="275" w:lineRule="auto"/>
              <w:rPr>
                <w:rFonts w:ascii="Google Sans Text" w:eastAsia="Google Sans Text" w:hAnsi="Google Sans Text" w:cs="Google Sans Text"/>
                <w:b/>
                <w:bCs/>
                <w:color w:val="1F1F1F"/>
                <w:sz w:val="20"/>
                <w:szCs w:val="20"/>
              </w:rPr>
            </w:pPr>
          </w:p>
        </w:tc>
      </w:tr>
    </w:tbl>
    <w:p w14:paraId="1554F624" w14:textId="77777777" w:rsidR="00EA25C2" w:rsidRDefault="00EA25C2" w:rsidP="00EA25C2">
      <w:pPr>
        <w:pStyle w:val="Default"/>
        <w:rPr>
          <w:rFonts w:ascii="Segoe UI Semilight" w:eastAsia="Google Sans Text" w:hAnsi="Segoe UI Semilight" w:cs="Segoe UI Semilight"/>
          <w:b/>
          <w:bCs/>
        </w:rPr>
      </w:pPr>
    </w:p>
    <w:p w14:paraId="28A2102A" w14:textId="77777777" w:rsidR="002300E3" w:rsidRDefault="002300E3" w:rsidP="00EA25C2">
      <w:pPr>
        <w:pStyle w:val="Default"/>
        <w:rPr>
          <w:rFonts w:ascii="Segoe UI Semilight" w:eastAsia="Google Sans Text" w:hAnsi="Segoe UI Semilight" w:cs="Segoe UI Semilight"/>
          <w:b/>
          <w:bCs/>
        </w:rPr>
      </w:pPr>
    </w:p>
    <w:p w14:paraId="43FC43FD" w14:textId="77777777" w:rsidR="002300E3" w:rsidRPr="00EA25C2" w:rsidRDefault="002300E3" w:rsidP="00EA25C2">
      <w:pPr>
        <w:pStyle w:val="Default"/>
        <w:rPr>
          <w:rFonts w:ascii="Segoe UI Semilight" w:eastAsia="Google Sans Text" w:hAnsi="Segoe UI Semilight" w:cs="Segoe UI Semilight"/>
          <w:b/>
          <w:bCs/>
        </w:rPr>
      </w:pPr>
    </w:p>
    <w:p w14:paraId="172E843C" w14:textId="4A2555AF" w:rsidR="00EA25C2" w:rsidRPr="00B728FD" w:rsidRDefault="00EA25C2" w:rsidP="00EA25C2">
      <w:pPr>
        <w:pStyle w:val="Default"/>
        <w:rPr>
          <w:rFonts w:ascii="Segoe UI Semibold" w:eastAsia="Google Sans" w:hAnsi="Segoe UI Semibold" w:cs="Segoe UI Semibold"/>
          <w:color w:val="1F1F1F"/>
        </w:rPr>
      </w:pPr>
      <w:r w:rsidRPr="00EA25C2">
        <w:rPr>
          <w:rFonts w:ascii="Segoe UI Semilight" w:eastAsia="Google Sans Text" w:hAnsi="Segoe UI Semilight" w:cs="Segoe UI Semilight"/>
        </w:rPr>
        <w:t>The following narrative questions require applicants to fully justify their project's eligibility for the points available in the Transitional Housing scoring section. Only complete this section if you are applying for a TH project type.</w:t>
      </w:r>
      <w:r w:rsidRPr="00EA25C2">
        <w:rPr>
          <w:rFonts w:ascii="Segoe UI Semilight" w:eastAsia="Google Sans" w:hAnsi="Segoe UI Semilight" w:cs="Segoe UI Semilight"/>
          <w:b/>
          <w:bCs/>
          <w:color w:val="1F1F1F"/>
        </w:rPr>
        <w:t xml:space="preserve"> </w:t>
      </w:r>
      <w:r w:rsidRPr="00B728FD">
        <w:rPr>
          <w:rFonts w:ascii="Segoe UI Semibold" w:eastAsia="Google Sans" w:hAnsi="Segoe UI Semibold" w:cs="Segoe UI Semibold"/>
          <w:color w:val="1F1F1F"/>
        </w:rPr>
        <w:t xml:space="preserve">Responses must not exceed the stated character limits. </w:t>
      </w:r>
    </w:p>
    <w:p w14:paraId="6E93B288" w14:textId="77777777" w:rsidR="00EA25C2" w:rsidRPr="00EA25C2" w:rsidRDefault="00EA25C2" w:rsidP="00EA25C2">
      <w:pPr>
        <w:pStyle w:val="Default"/>
        <w:rPr>
          <w:rFonts w:ascii="Segoe UI Semilight" w:eastAsia="Google Sans" w:hAnsi="Segoe UI Semilight" w:cs="Segoe UI Semilight"/>
          <w:color w:val="1F1F1F"/>
        </w:rPr>
      </w:pPr>
    </w:p>
    <w:p w14:paraId="33350936" w14:textId="447053A5" w:rsidR="00EA25C2" w:rsidRPr="00EA25C2" w:rsidRDefault="00EA25C2" w:rsidP="00EA25C2">
      <w:pPr>
        <w:pStyle w:val="Default"/>
        <w:rPr>
          <w:rFonts w:ascii="Segoe UI Semilight" w:eastAsia="Google Sans Text" w:hAnsi="Segoe UI Semilight" w:cs="Segoe UI Semilight"/>
        </w:rPr>
      </w:pPr>
      <w:r w:rsidRPr="00EA25C2">
        <w:rPr>
          <w:rFonts w:ascii="Segoe UI Semilight" w:eastAsia="Google Sans Text" w:hAnsi="Segoe UI Semilight" w:cs="Segoe UI Semilight"/>
        </w:rPr>
        <w:t xml:space="preserve">Critical Threshold Requirement: New TH projects must receive at least 7 out of 10 available HUD threshold points </w:t>
      </w:r>
      <w:r w:rsidR="004B59D6">
        <w:rPr>
          <w:rFonts w:ascii="Segoe UI Semilight" w:eastAsia="Google Sans Text" w:hAnsi="Segoe UI Semilight" w:cs="Segoe UI Semilight"/>
        </w:rPr>
        <w:t xml:space="preserve">(reference p. 55 of HUD NOFO). </w:t>
      </w:r>
      <w:r w:rsidRPr="00EA25C2">
        <w:rPr>
          <w:rFonts w:ascii="Segoe UI Semilight" w:eastAsia="Google Sans Text" w:hAnsi="Segoe UI Semilight" w:cs="Segoe UI Semilight"/>
        </w:rPr>
        <w:t>Proposals that score below 7 points will be automatically rejected and will not move forward in the review process.</w:t>
      </w:r>
    </w:p>
    <w:p w14:paraId="14AF358F" w14:textId="77777777" w:rsidR="00EA25C2" w:rsidRPr="00EA25C2" w:rsidRDefault="00EA25C2" w:rsidP="00EA25C2">
      <w:pPr>
        <w:pStyle w:val="Default"/>
        <w:rPr>
          <w:rFonts w:ascii="Segoe UI Semilight" w:eastAsia="Google Sans" w:hAnsi="Segoe UI Semilight" w:cs="Segoe UI Semilight"/>
          <w:b/>
          <w:bCs/>
          <w:color w:val="1F1F1F"/>
        </w:rPr>
      </w:pPr>
      <w:r w:rsidRPr="00EA25C2">
        <w:rPr>
          <w:rFonts w:ascii="Segoe UI Semilight" w:hAnsi="Segoe UI Semilight" w:cs="Segoe UI Semilight"/>
          <w:i/>
          <w:iCs/>
        </w:rPr>
        <w:t xml:space="preserve"> </w:t>
      </w:r>
    </w:p>
    <w:p w14:paraId="20A679BB" w14:textId="77777777" w:rsidR="00EA25C2" w:rsidRPr="00EA25C2" w:rsidRDefault="00EA25C2" w:rsidP="00EA25C2">
      <w:pPr>
        <w:pBdr>
          <w:top w:val="nil"/>
          <w:left w:val="nil"/>
          <w:bottom w:val="nil"/>
          <w:right w:val="nil"/>
          <w:between w:val="nil"/>
        </w:pBdr>
        <w:spacing w:line="275" w:lineRule="auto"/>
        <w:rPr>
          <w:rFonts w:eastAsia="Google Sans" w:cs="Segoe UI Semilight"/>
          <w:b/>
          <w:bCs/>
          <w:color w:val="1F1F1F"/>
          <w:szCs w:val="24"/>
        </w:rPr>
      </w:pPr>
    </w:p>
    <w:p w14:paraId="2D98B90D" w14:textId="45E75350" w:rsidR="00EA25C2" w:rsidRPr="00EA25C2" w:rsidRDefault="00EA25C2" w:rsidP="00EA25C2">
      <w:pPr>
        <w:pBdr>
          <w:top w:val="nil"/>
          <w:left w:val="nil"/>
          <w:bottom w:val="nil"/>
          <w:right w:val="nil"/>
          <w:between w:val="nil"/>
        </w:pBdr>
        <w:rPr>
          <w:rFonts w:ascii="Segoe UI Semibold" w:eastAsia="Google Sans Text" w:hAnsi="Segoe UI Semibold" w:cs="Segoe UI Semibold"/>
          <w:szCs w:val="24"/>
        </w:rPr>
      </w:pPr>
      <w:r w:rsidRPr="00EA25C2">
        <w:rPr>
          <w:rFonts w:ascii="Segoe UI Semibold" w:eastAsia="Google Sans Text" w:hAnsi="Segoe UI Semibold" w:cs="Segoe UI Semibold"/>
          <w:szCs w:val="24"/>
        </w:rPr>
        <w:lastRenderedPageBreak/>
        <w:t xml:space="preserve">TH.1. Supportive Services Strategy (Maximum 800 characters) </w:t>
      </w:r>
      <w:r w:rsidR="00163CFB">
        <w:rPr>
          <w:rFonts w:ascii="Segoe UI Semibold" w:eastAsia="Google Sans Text" w:hAnsi="Segoe UI Semibold" w:cs="Segoe UI Semibold"/>
          <w:szCs w:val="24"/>
        </w:rPr>
        <w:t>2 Points</w:t>
      </w:r>
    </w:p>
    <w:p w14:paraId="56FFF173" w14:textId="77777777" w:rsidR="00EA25C2" w:rsidRPr="00EA25C2" w:rsidRDefault="00EA25C2" w:rsidP="00EA25C2">
      <w:pPr>
        <w:pBdr>
          <w:top w:val="nil"/>
          <w:left w:val="nil"/>
          <w:bottom w:val="nil"/>
          <w:right w:val="nil"/>
          <w:between w:val="nil"/>
        </w:pBdr>
        <w:rPr>
          <w:rFonts w:eastAsia="Google Sans Text" w:cs="Segoe UI Semilight"/>
          <w:szCs w:val="24"/>
        </w:rPr>
      </w:pPr>
      <w:r w:rsidRPr="00EA25C2">
        <w:rPr>
          <w:rFonts w:eastAsia="Google Sans Text" w:cs="Segoe UI Semilight"/>
          <w:szCs w:val="24"/>
        </w:rPr>
        <w:t>Demonstrate your comprehensive strategy for ensuring participants receive the supportive services necessary to obtain and maintain permanent housing. Specify the core services your project will directly provide (e.g., in-house case management, life skills training) and detail the formal partnerships (agency names, type of service) you have established with external organizations to deliver specialized or supplementary services (e.g., job placement, mental health care).</w:t>
      </w:r>
    </w:p>
    <w:p w14:paraId="034A2873" w14:textId="77777777" w:rsidR="00EA25C2" w:rsidRPr="00EA25C2" w:rsidRDefault="00EA25C2" w:rsidP="00EA25C2">
      <w:pPr>
        <w:rPr>
          <w:rFonts w:cs="Segoe UI Semilight"/>
          <w:szCs w:val="24"/>
        </w:rPr>
      </w:pPr>
    </w:p>
    <w:p w14:paraId="4EFE67D1" w14:textId="718A3982" w:rsidR="00EA25C2" w:rsidRPr="00B728FD" w:rsidRDefault="00EA25C2" w:rsidP="00EA25C2">
      <w:pPr>
        <w:pBdr>
          <w:top w:val="nil"/>
          <w:left w:val="nil"/>
          <w:bottom w:val="nil"/>
          <w:right w:val="nil"/>
          <w:between w:val="nil"/>
        </w:pBdr>
        <w:rPr>
          <w:rFonts w:ascii="Segoe UI Semibold" w:eastAsia="Google Sans Text" w:hAnsi="Segoe UI Semibold" w:cs="Segoe UI Semibold"/>
          <w:szCs w:val="24"/>
        </w:rPr>
      </w:pPr>
      <w:r w:rsidRPr="00B728FD">
        <w:rPr>
          <w:rFonts w:ascii="Segoe UI Semibold" w:eastAsia="Google Sans Text" w:hAnsi="Segoe UI Semibold" w:cs="Segoe UI Semibold"/>
          <w:szCs w:val="24"/>
        </w:rPr>
        <w:t>TH.2. Prior Successful Project Experience (Maximum 500 characters)</w:t>
      </w:r>
      <w:r w:rsidR="00163CFB">
        <w:rPr>
          <w:rFonts w:ascii="Segoe UI Semibold" w:eastAsia="Google Sans Text" w:hAnsi="Segoe UI Semibold" w:cs="Segoe UI Semibold"/>
          <w:szCs w:val="24"/>
        </w:rPr>
        <w:t xml:space="preserve"> 1 Point</w:t>
      </w:r>
    </w:p>
    <w:p w14:paraId="10E1A4EF" w14:textId="77777777" w:rsidR="00EA25C2" w:rsidRPr="00EA25C2" w:rsidRDefault="00EA25C2" w:rsidP="00EA25C2">
      <w:pPr>
        <w:pBdr>
          <w:top w:val="nil"/>
          <w:left w:val="nil"/>
          <w:bottom w:val="nil"/>
          <w:right w:val="nil"/>
          <w:between w:val="nil"/>
        </w:pBdr>
        <w:rPr>
          <w:rFonts w:eastAsia="Google Sans Text" w:cs="Segoe UI Semilight"/>
          <w:szCs w:val="24"/>
        </w:rPr>
      </w:pPr>
      <w:r w:rsidRPr="00EA25C2">
        <w:rPr>
          <w:rFonts w:eastAsia="Google Sans Text" w:cs="Segoe UI Semilight"/>
          <w:szCs w:val="24"/>
        </w:rPr>
        <w:t>Describe your organization's prior experience operating transitional housing or other homelessness projects. Provide specific evidence (project names, dates, and outcomes) demonstrating your organization has a track record of successfully helping homeless individuals and families exit homelessness within a 24-month timeframe.</w:t>
      </w:r>
    </w:p>
    <w:p w14:paraId="09B28030" w14:textId="77777777" w:rsidR="00EA25C2" w:rsidRPr="00EA25C2" w:rsidRDefault="00EA25C2" w:rsidP="00EA25C2">
      <w:pPr>
        <w:rPr>
          <w:rFonts w:cs="Segoe UI Semilight"/>
          <w:szCs w:val="24"/>
        </w:rPr>
      </w:pPr>
    </w:p>
    <w:p w14:paraId="5F3C6A0F" w14:textId="77777777" w:rsidR="00163CFB" w:rsidRDefault="00EA25C2" w:rsidP="00EA25C2">
      <w:pPr>
        <w:pBdr>
          <w:top w:val="nil"/>
          <w:left w:val="nil"/>
          <w:bottom w:val="nil"/>
          <w:right w:val="nil"/>
          <w:between w:val="nil"/>
        </w:pBdr>
        <w:rPr>
          <w:rFonts w:ascii="Segoe UI Semibold" w:eastAsia="Google Sans Text" w:hAnsi="Segoe UI Semibold" w:cs="Segoe UI Semibold"/>
          <w:szCs w:val="24"/>
        </w:rPr>
      </w:pPr>
      <w:r w:rsidRPr="00B728FD">
        <w:rPr>
          <w:rFonts w:ascii="Segoe UI Semibold" w:eastAsia="Google Sans Text" w:hAnsi="Segoe UI Semibold" w:cs="Segoe UI Semibold"/>
          <w:szCs w:val="24"/>
        </w:rPr>
        <w:t>TH.3. Demonstrated Exit Outcomes (Permanent Housing &amp; Income) (Maximum 700 characters)</w:t>
      </w:r>
      <w:r w:rsidR="00163CFB">
        <w:rPr>
          <w:rFonts w:ascii="Segoe UI Semibold" w:eastAsia="Google Sans Text" w:hAnsi="Segoe UI Semibold" w:cs="Segoe UI Semibold"/>
          <w:szCs w:val="24"/>
        </w:rPr>
        <w:t xml:space="preserve"> </w:t>
      </w:r>
    </w:p>
    <w:p w14:paraId="1FEC6FB5" w14:textId="6C965B60" w:rsidR="00EA25C2" w:rsidRPr="00B728FD" w:rsidRDefault="00163CFB" w:rsidP="00EA25C2">
      <w:pPr>
        <w:pBdr>
          <w:top w:val="nil"/>
          <w:left w:val="nil"/>
          <w:bottom w:val="nil"/>
          <w:right w:val="nil"/>
          <w:between w:val="nil"/>
        </w:pBdr>
        <w:rPr>
          <w:rFonts w:ascii="Segoe UI Semibold" w:eastAsia="Google Sans Text" w:hAnsi="Segoe UI Semibold" w:cs="Segoe UI Semibold"/>
          <w:szCs w:val="24"/>
        </w:rPr>
      </w:pPr>
      <w:r>
        <w:rPr>
          <w:rFonts w:ascii="Segoe UI Semibold" w:eastAsia="Google Sans Text" w:hAnsi="Segoe UI Semibold" w:cs="Segoe UI Semibold"/>
          <w:szCs w:val="24"/>
        </w:rPr>
        <w:t>1 Point</w:t>
      </w:r>
    </w:p>
    <w:p w14:paraId="4C86240E" w14:textId="77777777" w:rsidR="00EA25C2" w:rsidRPr="00EA25C2" w:rsidRDefault="00EA25C2" w:rsidP="00EA25C2">
      <w:pPr>
        <w:pBdr>
          <w:top w:val="nil"/>
          <w:left w:val="nil"/>
          <w:bottom w:val="nil"/>
          <w:right w:val="nil"/>
          <w:between w:val="nil"/>
        </w:pBdr>
        <w:rPr>
          <w:rFonts w:eastAsia="Google Sans Text" w:cs="Segoe UI Semilight"/>
          <w:szCs w:val="24"/>
        </w:rPr>
      </w:pPr>
      <w:r w:rsidRPr="00EA25C2">
        <w:rPr>
          <w:rFonts w:eastAsia="Google Sans Text" w:cs="Segoe UI Semilight"/>
          <w:szCs w:val="24"/>
        </w:rPr>
        <w:t xml:space="preserve">Detail your project's history or plan for achieving required exit outcomes. Provide data (or a robust plan if new) showing how the project ensures at least 50% of participants </w:t>
      </w:r>
      <w:proofErr w:type="gramStart"/>
      <w:r w:rsidRPr="00EA25C2">
        <w:rPr>
          <w:rFonts w:eastAsia="Google Sans Text" w:cs="Segoe UI Semilight"/>
          <w:szCs w:val="24"/>
        </w:rPr>
        <w:t>exit to</w:t>
      </w:r>
      <w:proofErr w:type="gramEnd"/>
      <w:r w:rsidRPr="00EA25C2">
        <w:rPr>
          <w:rFonts w:eastAsia="Google Sans Text" w:cs="Segoe UI Semilight"/>
          <w:szCs w:val="24"/>
        </w:rPr>
        <w:t xml:space="preserve"> permanent housing within 24 months and at least 50% of participants exit with employment income. Explain how your data system (HMIS or other) tracks and verifies these specific income and housing outcomes.</w:t>
      </w:r>
    </w:p>
    <w:p w14:paraId="246D215F" w14:textId="77777777" w:rsidR="00EA25C2" w:rsidRPr="00EA25C2" w:rsidRDefault="00EA25C2" w:rsidP="00EA25C2">
      <w:pPr>
        <w:pBdr>
          <w:top w:val="nil"/>
          <w:left w:val="nil"/>
          <w:bottom w:val="nil"/>
          <w:right w:val="nil"/>
          <w:between w:val="nil"/>
        </w:pBdr>
        <w:rPr>
          <w:rFonts w:eastAsia="Google Sans Text" w:cs="Segoe UI Semilight"/>
          <w:b/>
          <w:bCs/>
          <w:szCs w:val="24"/>
        </w:rPr>
      </w:pPr>
    </w:p>
    <w:p w14:paraId="09A5FCE0" w14:textId="58A664EA" w:rsidR="00EA25C2" w:rsidRPr="00B728FD" w:rsidRDefault="00EA25C2" w:rsidP="00EA25C2">
      <w:pPr>
        <w:pBdr>
          <w:top w:val="nil"/>
          <w:left w:val="nil"/>
          <w:bottom w:val="nil"/>
          <w:right w:val="nil"/>
          <w:between w:val="nil"/>
        </w:pBdr>
        <w:rPr>
          <w:rFonts w:ascii="Segoe UI Semibold" w:eastAsia="Google Sans Text" w:hAnsi="Segoe UI Semibold" w:cs="Segoe UI Semibold"/>
          <w:szCs w:val="24"/>
        </w:rPr>
      </w:pPr>
      <w:r w:rsidRPr="00B728FD">
        <w:rPr>
          <w:rFonts w:ascii="Segoe UI Semibold" w:eastAsia="Google Sans Text" w:hAnsi="Segoe UI Semibold" w:cs="Segoe UI Semibold"/>
          <w:szCs w:val="24"/>
        </w:rPr>
        <w:t>TH.4. Leveraging Supplemental Resources (Maximum 400 characters)</w:t>
      </w:r>
      <w:r w:rsidR="00163CFB">
        <w:rPr>
          <w:rFonts w:ascii="Segoe UI Semibold" w:eastAsia="Google Sans Text" w:hAnsi="Segoe UI Semibold" w:cs="Segoe UI Semibold"/>
          <w:szCs w:val="24"/>
        </w:rPr>
        <w:t xml:space="preserve"> 1 Point</w:t>
      </w:r>
    </w:p>
    <w:p w14:paraId="3FE2DC2A" w14:textId="77777777" w:rsidR="00EA25C2" w:rsidRPr="00EA25C2" w:rsidRDefault="00EA25C2" w:rsidP="00EA25C2">
      <w:pPr>
        <w:pBdr>
          <w:top w:val="nil"/>
          <w:left w:val="nil"/>
          <w:bottom w:val="nil"/>
          <w:right w:val="nil"/>
          <w:between w:val="nil"/>
        </w:pBdr>
        <w:rPr>
          <w:rFonts w:eastAsia="Google Sans Text" w:cs="Segoe UI Semilight"/>
          <w:szCs w:val="24"/>
        </w:rPr>
      </w:pPr>
      <w:r w:rsidRPr="00EA25C2">
        <w:rPr>
          <w:rFonts w:eastAsia="Google Sans Text" w:cs="Segoe UI Semilight"/>
          <w:szCs w:val="24"/>
        </w:rPr>
        <w:t>Provide a detailed list of non-CoC funding, in-kind contributions, and mainstream programs that will supplement the services offered by this project. Describe the process and staffing resources dedicated to helping participants successfully access and enroll in critical mainstream benefits (e.g., Medicare, Medicaid, SSI, SNAP), thereby leveraging and maximizing the impact of the requested CoC funds.</w:t>
      </w:r>
    </w:p>
    <w:p w14:paraId="1676EE7B" w14:textId="77777777" w:rsidR="00EA25C2" w:rsidRPr="00EA25C2" w:rsidRDefault="00EA25C2" w:rsidP="00EA25C2">
      <w:pPr>
        <w:pBdr>
          <w:top w:val="nil"/>
          <w:left w:val="nil"/>
          <w:bottom w:val="nil"/>
          <w:right w:val="nil"/>
          <w:between w:val="nil"/>
        </w:pBdr>
        <w:rPr>
          <w:rFonts w:eastAsia="Google Sans Text" w:cs="Segoe UI Semilight"/>
          <w:szCs w:val="24"/>
        </w:rPr>
      </w:pPr>
    </w:p>
    <w:p w14:paraId="6BA78F64" w14:textId="259160F9" w:rsidR="00EA25C2" w:rsidRPr="00B728FD" w:rsidRDefault="00EA25C2" w:rsidP="00EA25C2">
      <w:pPr>
        <w:pBdr>
          <w:top w:val="nil"/>
          <w:left w:val="nil"/>
          <w:bottom w:val="nil"/>
          <w:right w:val="nil"/>
          <w:between w:val="nil"/>
        </w:pBdr>
        <w:rPr>
          <w:rFonts w:ascii="Segoe UI Semibold" w:eastAsia="Google Sans Text" w:hAnsi="Segoe UI Semibold" w:cs="Segoe UI Semibold"/>
          <w:szCs w:val="24"/>
        </w:rPr>
      </w:pPr>
      <w:r w:rsidRPr="00B728FD">
        <w:rPr>
          <w:rFonts w:ascii="Segoe UI Semibold" w:eastAsia="Google Sans Text" w:hAnsi="Segoe UI Semibold" w:cs="Segoe UI Semibold"/>
          <w:szCs w:val="24"/>
        </w:rPr>
        <w:t>TH.5. Mandatory Service Participation Requirement (Maximum 500 characters)</w:t>
      </w:r>
      <w:r w:rsidR="00163CFB">
        <w:rPr>
          <w:rFonts w:ascii="Segoe UI Semibold" w:eastAsia="Google Sans Text" w:hAnsi="Segoe UI Semibold" w:cs="Segoe UI Semibold"/>
          <w:szCs w:val="24"/>
        </w:rPr>
        <w:t xml:space="preserve"> 2 Points</w:t>
      </w:r>
    </w:p>
    <w:p w14:paraId="1634DDB3" w14:textId="77777777" w:rsidR="00EA25C2" w:rsidRPr="00EA25C2" w:rsidRDefault="00EA25C2" w:rsidP="00EA25C2">
      <w:pPr>
        <w:pBdr>
          <w:top w:val="nil"/>
          <w:left w:val="nil"/>
          <w:bottom w:val="nil"/>
          <w:right w:val="nil"/>
          <w:between w:val="nil"/>
        </w:pBdr>
        <w:rPr>
          <w:rFonts w:eastAsia="Google Sans Text" w:cs="Segoe UI Semilight"/>
          <w:szCs w:val="24"/>
        </w:rPr>
      </w:pPr>
      <w:r w:rsidRPr="00EA25C2">
        <w:rPr>
          <w:rFonts w:eastAsia="Google Sans Text" w:cs="Segoe UI Semilight"/>
          <w:szCs w:val="24"/>
        </w:rPr>
        <w:t>Confirm your project's compliance regarding mandatory service participation. Describe the specific mandatory supportive services (e.g., case management, employment search) in line with 24 CFR 578.75(h) that all participants are required to take part in. Additionally, confirm that a copy of the required supportive service agreement (contract, occupancy agreement, lease, or equivalent) detailing these mandatory requirements will be attached to this application.</w:t>
      </w:r>
    </w:p>
    <w:p w14:paraId="4AC402E3" w14:textId="77777777" w:rsidR="00EA25C2" w:rsidRPr="00EA25C2" w:rsidRDefault="00EA25C2" w:rsidP="00EA25C2">
      <w:pPr>
        <w:pBdr>
          <w:top w:val="nil"/>
          <w:left w:val="nil"/>
          <w:bottom w:val="nil"/>
          <w:right w:val="nil"/>
          <w:between w:val="nil"/>
        </w:pBdr>
        <w:rPr>
          <w:rFonts w:eastAsia="Google Sans Text" w:cs="Segoe UI Semilight"/>
          <w:b/>
          <w:bCs/>
          <w:szCs w:val="24"/>
        </w:rPr>
      </w:pPr>
    </w:p>
    <w:p w14:paraId="5CAFAB1C" w14:textId="78BCD0A1" w:rsidR="00EA25C2" w:rsidRPr="00B728FD" w:rsidRDefault="00EA25C2" w:rsidP="00EA25C2">
      <w:pPr>
        <w:pBdr>
          <w:top w:val="nil"/>
          <w:left w:val="nil"/>
          <w:bottom w:val="nil"/>
          <w:right w:val="nil"/>
          <w:between w:val="nil"/>
        </w:pBdr>
        <w:rPr>
          <w:rFonts w:ascii="Segoe UI Semibold" w:eastAsia="Google Sans Text" w:hAnsi="Segoe UI Semibold" w:cs="Segoe UI Semibold"/>
          <w:szCs w:val="24"/>
        </w:rPr>
      </w:pPr>
      <w:r w:rsidRPr="00B728FD">
        <w:rPr>
          <w:rFonts w:ascii="Segoe UI Semibold" w:eastAsia="Google Sans Text" w:hAnsi="Segoe UI Semibold" w:cs="Segoe UI Semibold"/>
          <w:szCs w:val="24"/>
        </w:rPr>
        <w:t>TH.6. Customized Service Intensity Justification (Maximum 700 characters)</w:t>
      </w:r>
      <w:r w:rsidR="00163CFB">
        <w:rPr>
          <w:rFonts w:ascii="Segoe UI Semibold" w:eastAsia="Google Sans Text" w:hAnsi="Segoe UI Semibold" w:cs="Segoe UI Semibold"/>
          <w:szCs w:val="24"/>
        </w:rPr>
        <w:t xml:space="preserve"> 2 Points</w:t>
      </w:r>
    </w:p>
    <w:p w14:paraId="5A44398C" w14:textId="77777777" w:rsidR="00EA25C2" w:rsidRPr="00EA25C2" w:rsidRDefault="00EA25C2" w:rsidP="00EA25C2">
      <w:pPr>
        <w:pBdr>
          <w:top w:val="nil"/>
          <w:left w:val="nil"/>
          <w:bottom w:val="nil"/>
          <w:right w:val="nil"/>
          <w:between w:val="nil"/>
        </w:pBdr>
        <w:rPr>
          <w:rFonts w:eastAsia="Google Sans Text" w:cs="Segoe UI Semilight"/>
          <w:szCs w:val="24"/>
        </w:rPr>
      </w:pPr>
      <w:r w:rsidRPr="00EA25C2">
        <w:rPr>
          <w:rFonts w:eastAsia="Google Sans Text" w:cs="Segoe UI Semilight"/>
          <w:szCs w:val="24"/>
        </w:rPr>
        <w:t xml:space="preserve">Describe the project design, staffing model, and scheduling that will allow for the delivery of 40 hours per week of customized supportive services for each eligible participant. Clarify what activities count toward this 40-hour requirement (e.g., job training, scheduled treatment, educational classes, and case management). </w:t>
      </w:r>
    </w:p>
    <w:p w14:paraId="5A96AEB5" w14:textId="77777777" w:rsidR="00EA25C2" w:rsidRPr="00EA25C2" w:rsidRDefault="00EA25C2" w:rsidP="00EA25C2">
      <w:pPr>
        <w:pBdr>
          <w:top w:val="nil"/>
          <w:left w:val="nil"/>
          <w:bottom w:val="nil"/>
          <w:right w:val="nil"/>
          <w:between w:val="nil"/>
        </w:pBdr>
        <w:rPr>
          <w:rFonts w:eastAsia="Google Sans Text" w:cs="Segoe UI Semilight"/>
          <w:b/>
          <w:bCs/>
          <w:szCs w:val="24"/>
        </w:rPr>
      </w:pPr>
    </w:p>
    <w:p w14:paraId="61B92972" w14:textId="5F6195D5" w:rsidR="00EA25C2" w:rsidRPr="00B728FD" w:rsidRDefault="00EA25C2" w:rsidP="00EA25C2">
      <w:pPr>
        <w:pBdr>
          <w:top w:val="nil"/>
          <w:left w:val="nil"/>
          <w:bottom w:val="nil"/>
          <w:right w:val="nil"/>
          <w:between w:val="nil"/>
        </w:pBdr>
        <w:rPr>
          <w:rFonts w:ascii="Segoe UI Semibold" w:eastAsia="Google Sans Text" w:hAnsi="Segoe UI Semibold" w:cs="Segoe UI Semibold"/>
          <w:szCs w:val="24"/>
        </w:rPr>
      </w:pPr>
      <w:r w:rsidRPr="00B728FD">
        <w:rPr>
          <w:rFonts w:ascii="Segoe UI Semibold" w:eastAsia="Google Sans Text" w:hAnsi="Segoe UI Semibold" w:cs="Segoe UI Semibold"/>
          <w:szCs w:val="24"/>
        </w:rPr>
        <w:t>TH.7. Cost Reasonableness Per Household (Maximum 300 characters)</w:t>
      </w:r>
      <w:r w:rsidR="00163CFB">
        <w:rPr>
          <w:rFonts w:ascii="Segoe UI Semibold" w:eastAsia="Google Sans Text" w:hAnsi="Segoe UI Semibold" w:cs="Segoe UI Semibold"/>
          <w:szCs w:val="24"/>
        </w:rPr>
        <w:t xml:space="preserve"> 1 Point</w:t>
      </w:r>
    </w:p>
    <w:p w14:paraId="1777F680" w14:textId="77777777" w:rsidR="00EA25C2" w:rsidRPr="00EA25C2" w:rsidRDefault="00EA25C2" w:rsidP="00EA25C2">
      <w:pPr>
        <w:pBdr>
          <w:top w:val="nil"/>
          <w:left w:val="nil"/>
          <w:bottom w:val="nil"/>
          <w:right w:val="nil"/>
          <w:between w:val="nil"/>
        </w:pBdr>
        <w:rPr>
          <w:rFonts w:eastAsia="Google Sans Text" w:cs="Segoe UI Semilight"/>
          <w:szCs w:val="24"/>
        </w:rPr>
      </w:pPr>
      <w:r w:rsidRPr="00EA25C2">
        <w:rPr>
          <w:rFonts w:eastAsia="Google Sans Text" w:cs="Segoe UI Semilight"/>
          <w:szCs w:val="24"/>
        </w:rPr>
        <w:t>Provide the anticipated average annual cost per household served for the project. Justify that this cost is reasonable and consistent with 2 CFR 200.404 by comparing it to local market rates, the intensity of services provided, and the specific needs of the population targeted.</w:t>
      </w:r>
    </w:p>
    <w:p w14:paraId="481A853B" w14:textId="77777777" w:rsidR="004B59D6" w:rsidRDefault="004B59D6">
      <w:pPr>
        <w:pBdr>
          <w:top w:val="nil"/>
          <w:left w:val="nil"/>
          <w:bottom w:val="nil"/>
          <w:right w:val="nil"/>
          <w:between w:val="nil"/>
        </w:pBdr>
        <w:spacing w:after="240" w:line="275" w:lineRule="auto"/>
        <w:rPr>
          <w:rFonts w:ascii="Google Sans Text" w:eastAsia="Google Sans Text" w:hAnsi="Google Sans Text" w:cs="Google Sans Text"/>
        </w:rPr>
      </w:pPr>
    </w:p>
    <w:p w14:paraId="7CDF8F35" w14:textId="77777777" w:rsidR="0017270E" w:rsidRDefault="004C2890">
      <w:pPr>
        <w:pStyle w:val="Heading3"/>
        <w:spacing w:after="120" w:line="275" w:lineRule="auto"/>
        <w:rPr>
          <w:rFonts w:ascii="Google Sans" w:eastAsia="Google Sans" w:hAnsi="Google Sans" w:cs="Google Sans"/>
          <w:color w:val="1F1F1F"/>
        </w:rPr>
      </w:pPr>
      <w:r>
        <w:rPr>
          <w:rFonts w:ascii="Google Sans" w:eastAsia="Google Sans" w:hAnsi="Google Sans" w:cs="Google Sans"/>
          <w:color w:val="1F1F1F"/>
        </w:rPr>
        <w:lastRenderedPageBreak/>
        <w:t>Project Type: Supportive Services Only (SSO)</w:t>
      </w:r>
    </w:p>
    <w:p w14:paraId="3E156CAC" w14:textId="317D8CF3" w:rsidR="0035039A" w:rsidRPr="0035039A" w:rsidRDefault="0035039A" w:rsidP="0035039A">
      <w:pPr>
        <w:rPr>
          <w:i/>
          <w:iCs/>
          <w:sz w:val="22"/>
        </w:rPr>
      </w:pPr>
      <w:r w:rsidRPr="0035039A">
        <w:rPr>
          <w:i/>
          <w:iCs/>
          <w:sz w:val="22"/>
        </w:rPr>
        <w:t xml:space="preserve">Supportive Services Only (SSO) projects allow recipients to provide supportive services—such as conducting outreach to sheltered and unsheltered homeless </w:t>
      </w:r>
      <w:proofErr w:type="gramStart"/>
      <w:r w:rsidRPr="0035039A">
        <w:rPr>
          <w:i/>
          <w:iCs/>
          <w:sz w:val="22"/>
        </w:rPr>
        <w:t>persons</w:t>
      </w:r>
      <w:proofErr w:type="gramEnd"/>
      <w:r w:rsidRPr="0035039A">
        <w:rPr>
          <w:i/>
          <w:iCs/>
          <w:sz w:val="22"/>
        </w:rPr>
        <w:t xml:space="preserve"> and families and providing referrals to other housing or other necessary services—to families and individuals experiencing homelessness. The recipient may only assist program participants for whom the recipient or subrecipient of the funds is not providing housing or housing assistance.</w:t>
      </w:r>
    </w:p>
    <w:p w14:paraId="321796AF" w14:textId="77777777" w:rsidR="0035039A" w:rsidRDefault="0035039A" w:rsidP="00EA25C2">
      <w:pPr>
        <w:pBdr>
          <w:top w:val="nil"/>
          <w:left w:val="nil"/>
          <w:bottom w:val="nil"/>
          <w:right w:val="nil"/>
          <w:between w:val="nil"/>
        </w:pBdr>
        <w:rPr>
          <w:rFonts w:eastAsia="Google Sans Text" w:cs="Segoe UI Semilight"/>
          <w:szCs w:val="24"/>
        </w:rPr>
      </w:pPr>
    </w:p>
    <w:p w14:paraId="2785D0C0" w14:textId="4383CB35" w:rsidR="0017270E" w:rsidRPr="0035039A" w:rsidRDefault="004C2890" w:rsidP="00EA25C2">
      <w:pPr>
        <w:pBdr>
          <w:top w:val="nil"/>
          <w:left w:val="nil"/>
          <w:bottom w:val="nil"/>
          <w:right w:val="nil"/>
          <w:between w:val="nil"/>
        </w:pBdr>
        <w:rPr>
          <w:rFonts w:ascii="Segoe UI Semibold" w:eastAsia="Google Sans Text" w:hAnsi="Segoe UI Semibold" w:cs="Segoe UI Semibold"/>
          <w:szCs w:val="24"/>
        </w:rPr>
      </w:pPr>
      <w:r w:rsidRPr="0035039A">
        <w:rPr>
          <w:rFonts w:ascii="Segoe UI Semibold" w:eastAsia="Google Sans Text" w:hAnsi="Segoe UI Semibold" w:cs="Segoe UI Semibold"/>
          <w:szCs w:val="24"/>
        </w:rPr>
        <w:t>Services Type:</w:t>
      </w:r>
    </w:p>
    <w:p w14:paraId="2993847F" w14:textId="79107AB5" w:rsidR="0017270E" w:rsidRPr="00EA25C2" w:rsidRDefault="004C2890" w:rsidP="00EA25C2">
      <w:pPr>
        <w:pBdr>
          <w:top w:val="nil"/>
          <w:left w:val="nil"/>
          <w:bottom w:val="nil"/>
          <w:right w:val="nil"/>
          <w:between w:val="nil"/>
        </w:pBdr>
        <w:rPr>
          <w:rFonts w:eastAsia="Google Sans Text" w:cs="Segoe UI Semilight"/>
          <w:szCs w:val="24"/>
        </w:rPr>
      </w:pPr>
      <w:r w:rsidRPr="00EA25C2">
        <w:rPr>
          <w:rFonts w:ascii="Segoe UI Symbol" w:eastAsia="Google Sans Text" w:hAnsi="Segoe UI Symbol" w:cs="Segoe UI Symbol"/>
          <w:szCs w:val="24"/>
        </w:rPr>
        <w:t>☐</w:t>
      </w:r>
      <w:r w:rsidRPr="00EA25C2">
        <w:rPr>
          <w:rFonts w:eastAsia="Google Sans Text" w:cs="Segoe UI Semilight"/>
          <w:szCs w:val="24"/>
        </w:rPr>
        <w:t xml:space="preserve"> Supportive Services Only – Standalone</w:t>
      </w:r>
      <w:r w:rsidR="00EA25C2" w:rsidRPr="00EA25C2">
        <w:rPr>
          <w:rFonts w:eastAsia="Google Sans Text" w:cs="Segoe UI Semilight"/>
          <w:szCs w:val="24"/>
        </w:rPr>
        <w:tab/>
      </w:r>
      <w:r w:rsidR="00EA25C2" w:rsidRPr="00EA25C2">
        <w:rPr>
          <w:rFonts w:eastAsia="Google Sans Text" w:cs="Segoe UI Semilight"/>
          <w:szCs w:val="24"/>
        </w:rPr>
        <w:tab/>
      </w:r>
      <w:r w:rsidRPr="00EA25C2">
        <w:rPr>
          <w:rFonts w:ascii="Segoe UI Symbol" w:eastAsia="Google Sans Text" w:hAnsi="Segoe UI Symbol" w:cs="Segoe UI Symbol"/>
          <w:szCs w:val="24"/>
        </w:rPr>
        <w:t>☐</w:t>
      </w:r>
      <w:r w:rsidRPr="00EA25C2">
        <w:rPr>
          <w:rFonts w:eastAsia="Google Sans Text" w:cs="Segoe UI Semilight"/>
          <w:szCs w:val="24"/>
        </w:rPr>
        <w:t xml:space="preserve"> Supportive Services Only – Street Outreach</w:t>
      </w:r>
    </w:p>
    <w:p w14:paraId="16A2502D" w14:textId="46C26498" w:rsidR="00EA25C2" w:rsidRDefault="00EA25C2" w:rsidP="00EA25C2">
      <w:pPr>
        <w:pStyle w:val="Heading3"/>
        <w:spacing w:before="480" w:after="120"/>
        <w:rPr>
          <w:rFonts w:ascii="Google Sans" w:eastAsia="Google Sans" w:hAnsi="Google Sans" w:cs="Google Sans"/>
          <w:color w:val="1F1F1F"/>
        </w:rPr>
      </w:pPr>
      <w:r>
        <w:rPr>
          <w:rFonts w:ascii="Google Sans" w:eastAsia="Google Sans" w:hAnsi="Google Sans" w:cs="Google Sans"/>
          <w:color w:val="1F1F1F"/>
        </w:rPr>
        <w:t>Supportive Services Only</w:t>
      </w:r>
      <w:r w:rsidR="00B728FD">
        <w:rPr>
          <w:rFonts w:ascii="Google Sans" w:eastAsia="Google Sans" w:hAnsi="Google Sans" w:cs="Google Sans"/>
          <w:color w:val="1F1F1F"/>
        </w:rPr>
        <w:t xml:space="preserve"> -</w:t>
      </w:r>
      <w:r>
        <w:rPr>
          <w:rFonts w:ascii="Google Sans" w:eastAsia="Google Sans" w:hAnsi="Google Sans" w:cs="Google Sans"/>
          <w:color w:val="1F1F1F"/>
        </w:rPr>
        <w:t xml:space="preserve"> Standalone</w:t>
      </w:r>
    </w:p>
    <w:p w14:paraId="6BEA9A8C" w14:textId="77777777" w:rsidR="00EA25C2" w:rsidRPr="00B728FD" w:rsidRDefault="00EA25C2" w:rsidP="00EA25C2">
      <w:pPr>
        <w:pBdr>
          <w:top w:val="nil"/>
          <w:left w:val="nil"/>
          <w:bottom w:val="nil"/>
          <w:right w:val="nil"/>
          <w:between w:val="nil"/>
        </w:pBdr>
        <w:spacing w:line="275" w:lineRule="auto"/>
        <w:rPr>
          <w:rFonts w:ascii="Segoe UI Semibold" w:eastAsia="Google Sans Text" w:hAnsi="Segoe UI Semibold" w:cs="Segoe UI Semibold"/>
          <w:szCs w:val="24"/>
        </w:rPr>
      </w:pPr>
      <w:r w:rsidRPr="00EA25C2">
        <w:rPr>
          <w:rFonts w:eastAsia="Google Sans Text" w:cs="Segoe UI Semilight"/>
          <w:szCs w:val="24"/>
        </w:rPr>
        <w:t xml:space="preserve">The following narrative questions require applicants to fully justify their project's eligibility for the points available in the SSO Standalone scoring section. Only complete this section if you are applying for a SSO Standalone project.  </w:t>
      </w:r>
      <w:r w:rsidRPr="00B728FD">
        <w:rPr>
          <w:rFonts w:ascii="Segoe UI Semibold" w:eastAsia="Google Sans Text" w:hAnsi="Segoe UI Semibold" w:cs="Segoe UI Semibold"/>
          <w:szCs w:val="24"/>
        </w:rPr>
        <w:t>Responses must not exceed the stated character limits.</w:t>
      </w:r>
    </w:p>
    <w:p w14:paraId="2237E2A6" w14:textId="05206174" w:rsidR="00EA25C2" w:rsidRPr="00EA25C2" w:rsidRDefault="00EA25C2" w:rsidP="00EA25C2">
      <w:pPr>
        <w:pStyle w:val="Default"/>
        <w:rPr>
          <w:rFonts w:ascii="Segoe UI Semilight" w:eastAsia="Google Sans Text" w:hAnsi="Segoe UI Semilight" w:cs="Segoe UI Semilight"/>
        </w:rPr>
      </w:pPr>
      <w:r w:rsidRPr="00EA25C2">
        <w:rPr>
          <w:rFonts w:ascii="Segoe UI Semilight" w:eastAsia="Google Sans Text" w:hAnsi="Segoe UI Semilight" w:cs="Segoe UI Semilight"/>
        </w:rPr>
        <w:br/>
      </w:r>
      <w:r w:rsidRPr="00163CFB">
        <w:rPr>
          <w:rFonts w:ascii="Segoe UI Semibold" w:eastAsia="Google Sans Text" w:hAnsi="Segoe UI Semibold" w:cs="Segoe UI Semibold"/>
        </w:rPr>
        <w:t>Critical Threshold Requirement: New SSO - Standalone</w:t>
      </w:r>
      <w:r w:rsidRPr="00EA25C2">
        <w:rPr>
          <w:rFonts w:ascii="Segoe UI Semilight" w:eastAsia="Google Sans Text" w:hAnsi="Segoe UI Semilight" w:cs="Segoe UI Semilight"/>
        </w:rPr>
        <w:t xml:space="preserve"> projects must receive at least 4 out of 5 available HUD threshold points </w:t>
      </w:r>
      <w:r w:rsidR="004B59D6">
        <w:rPr>
          <w:rFonts w:ascii="Segoe UI Semilight" w:eastAsia="Google Sans Text" w:hAnsi="Segoe UI Semilight" w:cs="Segoe UI Semilight"/>
        </w:rPr>
        <w:t xml:space="preserve">(reference p. 57 of HUD NOFO). </w:t>
      </w:r>
      <w:r w:rsidRPr="00EA25C2">
        <w:rPr>
          <w:rFonts w:ascii="Segoe UI Semilight" w:eastAsia="Google Sans Text" w:hAnsi="Segoe UI Semilight" w:cs="Segoe UI Semilight"/>
        </w:rPr>
        <w:t>Proposals that score below 4 points will be automatically rejected and will not move forward in the review process.</w:t>
      </w:r>
    </w:p>
    <w:p w14:paraId="54FEC276" w14:textId="77777777" w:rsidR="00EA25C2" w:rsidRPr="00EA25C2" w:rsidRDefault="00EA25C2" w:rsidP="00EA25C2">
      <w:pPr>
        <w:pBdr>
          <w:top w:val="nil"/>
          <w:left w:val="nil"/>
          <w:bottom w:val="nil"/>
          <w:right w:val="nil"/>
          <w:between w:val="nil"/>
        </w:pBdr>
        <w:spacing w:after="240" w:line="275" w:lineRule="auto"/>
        <w:rPr>
          <w:rFonts w:eastAsia="Google Sans Text" w:cs="Segoe UI Semilight"/>
          <w:b/>
          <w:bCs/>
          <w:szCs w:val="24"/>
        </w:rPr>
      </w:pPr>
    </w:p>
    <w:p w14:paraId="0C39D0BB" w14:textId="57955316" w:rsidR="00EA25C2" w:rsidRPr="00EA25C2" w:rsidRDefault="00EA25C2" w:rsidP="00EA25C2">
      <w:pPr>
        <w:pBdr>
          <w:top w:val="nil"/>
          <w:left w:val="nil"/>
          <w:bottom w:val="nil"/>
          <w:right w:val="nil"/>
          <w:between w:val="nil"/>
        </w:pBdr>
        <w:spacing w:after="240" w:line="275" w:lineRule="auto"/>
        <w:rPr>
          <w:rFonts w:eastAsia="Google Sans Text" w:cs="Segoe UI Semilight"/>
          <w:szCs w:val="24"/>
        </w:rPr>
      </w:pPr>
      <w:r w:rsidRPr="00B728FD">
        <w:rPr>
          <w:rFonts w:ascii="Segoe UI Semibold" w:eastAsia="Google Sans Text" w:hAnsi="Segoe UI Semibold" w:cs="Segoe UI Semibold"/>
          <w:szCs w:val="24"/>
        </w:rPr>
        <w:t>SSO.1. Necessity for Exit &amp; Annual Service Assessment (Maximum 800 Characters)</w:t>
      </w:r>
      <w:r w:rsidR="00163CFB">
        <w:rPr>
          <w:rFonts w:ascii="Segoe UI Semibold" w:eastAsia="Google Sans Text" w:hAnsi="Segoe UI Semibold" w:cs="Segoe UI Semibold"/>
          <w:szCs w:val="24"/>
        </w:rPr>
        <w:t xml:space="preserve"> 1 Point</w:t>
      </w:r>
      <w:r w:rsidRPr="00B728FD">
        <w:rPr>
          <w:rFonts w:ascii="Segoe UI Semibold" w:eastAsia="Google Sans Text" w:hAnsi="Segoe UI Semibold" w:cs="Segoe UI Semibold"/>
          <w:szCs w:val="24"/>
        </w:rPr>
        <w:br/>
      </w:r>
      <w:r w:rsidRPr="00EA25C2">
        <w:rPr>
          <w:rFonts w:eastAsia="Google Sans Text" w:cs="Segoe UI Semilight"/>
          <w:szCs w:val="24"/>
        </w:rPr>
        <w:t xml:space="preserve">Explain how the services provided by this SSO project are critically necessary to assist participants in exiting homelessness and achieving long-term self-sufficiency. </w:t>
      </w:r>
    </w:p>
    <w:p w14:paraId="7E93D8D2" w14:textId="5DE291A5" w:rsidR="00EA25C2" w:rsidRPr="00EA25C2" w:rsidRDefault="00EA25C2" w:rsidP="00EA25C2">
      <w:pPr>
        <w:pBdr>
          <w:top w:val="nil"/>
          <w:left w:val="nil"/>
          <w:bottom w:val="nil"/>
          <w:right w:val="nil"/>
          <w:between w:val="nil"/>
        </w:pBdr>
        <w:spacing w:after="240" w:line="275" w:lineRule="auto"/>
        <w:rPr>
          <w:rFonts w:eastAsia="Google Sans Text" w:cs="Segoe UI Semilight"/>
          <w:szCs w:val="24"/>
        </w:rPr>
      </w:pPr>
      <w:r w:rsidRPr="00B728FD">
        <w:rPr>
          <w:rFonts w:ascii="Segoe UI Semibold" w:eastAsia="Google Sans Text" w:hAnsi="Segoe UI Semibold" w:cs="Segoe UI Semibold"/>
          <w:szCs w:val="24"/>
        </w:rPr>
        <w:t>SSO.2. Strategy for Unsheltered and Non-Engagers (Maximum 1,000 Characters)</w:t>
      </w:r>
      <w:r w:rsidR="00163CFB">
        <w:rPr>
          <w:rFonts w:ascii="Segoe UI Semibold" w:eastAsia="Google Sans Text" w:hAnsi="Segoe UI Semibold" w:cs="Segoe UI Semibold"/>
          <w:szCs w:val="24"/>
        </w:rPr>
        <w:t xml:space="preserve"> 2 Points</w:t>
      </w:r>
      <w:r w:rsidRPr="00B728FD">
        <w:rPr>
          <w:rFonts w:ascii="Segoe UI Semibold" w:eastAsia="Google Sans Text" w:hAnsi="Segoe UI Semibold" w:cs="Segoe UI Semibold"/>
          <w:szCs w:val="24"/>
        </w:rPr>
        <w:br/>
      </w:r>
      <w:r w:rsidRPr="00EA25C2">
        <w:rPr>
          <w:rFonts w:eastAsia="Google Sans Text" w:cs="Segoe UI Semilight"/>
          <w:szCs w:val="24"/>
        </w:rPr>
        <w:t xml:space="preserve">Detail your project's specific, targeted strategy for providing supportive services to individuals with histories of unsheltered homelessness and those who do not traditionally engage with supportive services. </w:t>
      </w:r>
    </w:p>
    <w:p w14:paraId="43615554" w14:textId="001C8BF9" w:rsidR="00EA25C2" w:rsidRPr="00B728FD" w:rsidRDefault="00EA25C2" w:rsidP="00EA25C2">
      <w:pPr>
        <w:pBdr>
          <w:top w:val="nil"/>
          <w:left w:val="nil"/>
          <w:bottom w:val="nil"/>
          <w:right w:val="nil"/>
          <w:between w:val="nil"/>
        </w:pBdr>
        <w:spacing w:after="240" w:line="275" w:lineRule="auto"/>
        <w:rPr>
          <w:rFonts w:eastAsia="Google Sans Text" w:cs="Segoe UI Semilight"/>
          <w:szCs w:val="24"/>
        </w:rPr>
      </w:pPr>
      <w:r w:rsidRPr="00B728FD">
        <w:rPr>
          <w:rFonts w:ascii="Segoe UI Semibold" w:eastAsia="Google Sans Text" w:hAnsi="Segoe UI Semibold" w:cs="Segoe UI Semibold"/>
          <w:szCs w:val="24"/>
        </w:rPr>
        <w:t>SSO.3. Leveraging Supplemental Resources (Maximum 600 Characters)</w:t>
      </w:r>
      <w:r w:rsidR="00163CFB">
        <w:rPr>
          <w:rFonts w:ascii="Segoe UI Semibold" w:eastAsia="Google Sans Text" w:hAnsi="Segoe UI Semibold" w:cs="Segoe UI Semibold"/>
          <w:szCs w:val="24"/>
        </w:rPr>
        <w:t xml:space="preserve"> 1 Point</w:t>
      </w:r>
      <w:r w:rsidRPr="00B728FD">
        <w:rPr>
          <w:rFonts w:ascii="Segoe UI Semibold" w:eastAsia="Google Sans Text" w:hAnsi="Segoe UI Semibold" w:cs="Segoe UI Semibold"/>
          <w:szCs w:val="24"/>
        </w:rPr>
        <w:br/>
      </w:r>
      <w:r w:rsidRPr="00EA25C2">
        <w:rPr>
          <w:rFonts w:eastAsia="Google Sans Text" w:cs="Segoe UI Semilight"/>
          <w:szCs w:val="24"/>
        </w:rPr>
        <w:t>Provide a detailed list of non-CoC funding, in-kind contributions, and mainstream programs that will supplement the services offered by this project. Describe the process and staffing resources dedicated to helping participants successfully access and enroll in critical mainstream benefits (e.g., Medicare, Medicaid, SSI, SNAP), thereby leveraging and maximizing the impact of the requested CoC funds.</w:t>
      </w:r>
    </w:p>
    <w:p w14:paraId="08136331" w14:textId="4D585065" w:rsidR="00EA25C2" w:rsidRPr="00EA25C2" w:rsidRDefault="00EA25C2" w:rsidP="00EA25C2">
      <w:pPr>
        <w:pBdr>
          <w:top w:val="nil"/>
          <w:left w:val="nil"/>
          <w:bottom w:val="nil"/>
          <w:right w:val="nil"/>
          <w:between w:val="nil"/>
        </w:pBdr>
        <w:spacing w:after="240" w:line="275" w:lineRule="auto"/>
        <w:rPr>
          <w:rFonts w:eastAsia="Google Sans Text" w:cs="Segoe UI Semilight"/>
          <w:b/>
          <w:bCs/>
          <w:szCs w:val="24"/>
        </w:rPr>
      </w:pPr>
      <w:r w:rsidRPr="00B728FD">
        <w:rPr>
          <w:rFonts w:ascii="Segoe UI Semibold" w:eastAsia="Google Sans Text" w:hAnsi="Segoe UI Semibold" w:cs="Segoe UI Semibold"/>
          <w:szCs w:val="24"/>
        </w:rPr>
        <w:t>SSO.4. Cost-Effective Service Delivery (Maximum 500 Characters)</w:t>
      </w:r>
      <w:r w:rsidR="00163CFB">
        <w:rPr>
          <w:rFonts w:ascii="Segoe UI Semibold" w:eastAsia="Google Sans Text" w:hAnsi="Segoe UI Semibold" w:cs="Segoe UI Semibold"/>
          <w:szCs w:val="24"/>
        </w:rPr>
        <w:t xml:space="preserve"> 1 Point</w:t>
      </w:r>
      <w:r w:rsidRPr="00B728FD">
        <w:rPr>
          <w:rFonts w:ascii="Segoe UI Semibold" w:eastAsia="Google Sans Text" w:hAnsi="Segoe UI Semibold" w:cs="Segoe UI Semibold"/>
          <w:szCs w:val="24"/>
        </w:rPr>
        <w:br/>
      </w:r>
      <w:r w:rsidRPr="00EA25C2">
        <w:rPr>
          <w:rFonts w:eastAsia="Google Sans Text" w:cs="Segoe UI Semilight"/>
          <w:szCs w:val="24"/>
        </w:rPr>
        <w:t>Justify how the supportive services provided are cost-effective, consistent with 2 CFR 200.404. Provide the estimated average annual cost per participant served and explain how this cost is reasonable relative to the type, intensity, and duration of the services delivered, and how it compares favorably to other similar service providers in the region.</w:t>
      </w:r>
    </w:p>
    <w:p w14:paraId="25F39CE4" w14:textId="77777777" w:rsidR="004B59D6" w:rsidRPr="004B59D6" w:rsidRDefault="004B59D6" w:rsidP="004B59D6"/>
    <w:p w14:paraId="29A8F9A8" w14:textId="45CFF6C9" w:rsidR="00EA25C2" w:rsidRDefault="00EA25C2" w:rsidP="00EA25C2">
      <w:pPr>
        <w:pStyle w:val="Heading3"/>
        <w:spacing w:before="480" w:after="120" w:line="275" w:lineRule="auto"/>
        <w:rPr>
          <w:rFonts w:ascii="Google Sans" w:eastAsia="Google Sans" w:hAnsi="Google Sans" w:cs="Google Sans"/>
          <w:color w:val="1F1F1F"/>
        </w:rPr>
      </w:pPr>
      <w:r>
        <w:rPr>
          <w:rFonts w:ascii="Google Sans" w:eastAsia="Google Sans" w:hAnsi="Google Sans" w:cs="Google Sans"/>
          <w:color w:val="1F1F1F"/>
        </w:rPr>
        <w:lastRenderedPageBreak/>
        <w:t xml:space="preserve">Supportive Services Only </w:t>
      </w:r>
      <w:r w:rsidR="00B728FD">
        <w:rPr>
          <w:rFonts w:ascii="Google Sans" w:eastAsia="Google Sans" w:hAnsi="Google Sans" w:cs="Google Sans"/>
          <w:color w:val="1F1F1F"/>
        </w:rPr>
        <w:t xml:space="preserve">- </w:t>
      </w:r>
      <w:r>
        <w:rPr>
          <w:rFonts w:ascii="Google Sans" w:eastAsia="Google Sans" w:hAnsi="Google Sans" w:cs="Google Sans"/>
          <w:color w:val="1F1F1F"/>
        </w:rPr>
        <w:t>Street Outreach</w:t>
      </w:r>
    </w:p>
    <w:p w14:paraId="527E707B" w14:textId="77777777" w:rsidR="00EA25C2" w:rsidRPr="00B728FD" w:rsidRDefault="00EA25C2" w:rsidP="00EA25C2">
      <w:pPr>
        <w:pBdr>
          <w:top w:val="nil"/>
          <w:left w:val="nil"/>
          <w:bottom w:val="nil"/>
          <w:right w:val="nil"/>
          <w:between w:val="nil"/>
        </w:pBdr>
        <w:spacing w:line="275" w:lineRule="auto"/>
        <w:rPr>
          <w:rFonts w:ascii="Segoe UI Semibold" w:eastAsia="Google Sans Text" w:hAnsi="Segoe UI Semibold" w:cs="Segoe UI Semibold"/>
          <w:szCs w:val="24"/>
        </w:rPr>
      </w:pPr>
      <w:r w:rsidRPr="00B728FD">
        <w:rPr>
          <w:rFonts w:eastAsia="Google Sans Text" w:cs="Segoe UI Semilight"/>
          <w:szCs w:val="24"/>
        </w:rPr>
        <w:t xml:space="preserve">The following narrative questions require applicants to fully justify their project's eligibility for the points available in the SSO Street Outreach scoring section. Only complete this section if you are applying for a SSO Street Outreach project.  </w:t>
      </w:r>
      <w:r w:rsidRPr="00B728FD">
        <w:rPr>
          <w:rFonts w:ascii="Segoe UI Semibold" w:eastAsia="Google Sans Text" w:hAnsi="Segoe UI Semibold" w:cs="Segoe UI Semibold"/>
          <w:szCs w:val="24"/>
        </w:rPr>
        <w:t>Responses must not exceed the stated character limits.</w:t>
      </w:r>
    </w:p>
    <w:p w14:paraId="57ADFF57" w14:textId="6F81967E" w:rsidR="00EA25C2" w:rsidRPr="00B728FD" w:rsidRDefault="00EA25C2" w:rsidP="00EA25C2">
      <w:pPr>
        <w:pStyle w:val="Default"/>
        <w:rPr>
          <w:rFonts w:ascii="Segoe UI Semilight" w:eastAsia="Google Sans Text" w:hAnsi="Segoe UI Semilight" w:cs="Segoe UI Semilight"/>
        </w:rPr>
      </w:pPr>
      <w:r w:rsidRPr="00B728FD">
        <w:rPr>
          <w:rFonts w:ascii="Segoe UI Semilight" w:eastAsia="Google Sans Text" w:hAnsi="Segoe UI Semilight" w:cs="Segoe UI Semilight"/>
        </w:rPr>
        <w:br/>
      </w:r>
      <w:r w:rsidRPr="00163CFB">
        <w:rPr>
          <w:rFonts w:ascii="Segoe UI Semibold" w:eastAsia="Google Sans Text" w:hAnsi="Segoe UI Semibold" w:cs="Segoe UI Semibold"/>
        </w:rPr>
        <w:t>Critical Threshold Requirement: New SSO – Street Outreach</w:t>
      </w:r>
      <w:r w:rsidRPr="00B728FD">
        <w:rPr>
          <w:rFonts w:ascii="Segoe UI Semilight" w:eastAsia="Google Sans Text" w:hAnsi="Segoe UI Semilight" w:cs="Segoe UI Semilight"/>
        </w:rPr>
        <w:t xml:space="preserve"> projects must receive at least 5 out of 6 available HUD threshold points </w:t>
      </w:r>
      <w:r w:rsidR="004B59D6">
        <w:rPr>
          <w:rFonts w:ascii="Segoe UI Semilight" w:eastAsia="Google Sans Text" w:hAnsi="Segoe UI Semilight" w:cs="Segoe UI Semilight"/>
        </w:rPr>
        <w:t xml:space="preserve">(reference p. 58 of HUD NOFO). </w:t>
      </w:r>
      <w:r w:rsidRPr="00B728FD">
        <w:rPr>
          <w:rFonts w:ascii="Segoe UI Semilight" w:eastAsia="Google Sans Text" w:hAnsi="Segoe UI Semilight" w:cs="Segoe UI Semilight"/>
        </w:rPr>
        <w:t>Proposals that score below 5 points will be automatically rejected and will not move forward in the review process.</w:t>
      </w:r>
    </w:p>
    <w:p w14:paraId="49299295" w14:textId="77777777" w:rsidR="00EA25C2" w:rsidRPr="00B728FD" w:rsidRDefault="00EA25C2" w:rsidP="00EA25C2">
      <w:pPr>
        <w:pBdr>
          <w:top w:val="nil"/>
          <w:left w:val="nil"/>
          <w:bottom w:val="nil"/>
          <w:right w:val="nil"/>
          <w:between w:val="nil"/>
        </w:pBdr>
        <w:spacing w:after="240" w:line="275" w:lineRule="auto"/>
        <w:rPr>
          <w:rFonts w:eastAsia="Google Sans Text" w:cs="Segoe UI Semilight"/>
          <w:szCs w:val="24"/>
        </w:rPr>
      </w:pPr>
    </w:p>
    <w:p w14:paraId="414E48AB" w14:textId="13F3FE10" w:rsidR="00EA25C2" w:rsidRPr="004B59D6" w:rsidRDefault="00EA25C2" w:rsidP="00EA25C2">
      <w:pPr>
        <w:pBdr>
          <w:top w:val="nil"/>
          <w:left w:val="nil"/>
          <w:bottom w:val="nil"/>
          <w:right w:val="nil"/>
          <w:between w:val="nil"/>
        </w:pBdr>
        <w:spacing w:after="240" w:line="275" w:lineRule="auto"/>
        <w:rPr>
          <w:rFonts w:eastAsia="Google Sans Text" w:cs="Segoe UI Semilight"/>
          <w:szCs w:val="24"/>
        </w:rPr>
      </w:pPr>
      <w:r w:rsidRPr="00B728FD">
        <w:rPr>
          <w:rFonts w:ascii="Segoe UI Semibold" w:eastAsia="Google Sans Text" w:hAnsi="Segoe UI Semibold" w:cs="Segoe UI Semibold"/>
          <w:szCs w:val="24"/>
        </w:rPr>
        <w:t>SSO-O.1. Leveraging Supplemental Resources (Maximum 500 Characters)</w:t>
      </w:r>
      <w:r w:rsidR="00163CFB">
        <w:rPr>
          <w:rFonts w:ascii="Segoe UI Semibold" w:eastAsia="Google Sans Text" w:hAnsi="Segoe UI Semibold" w:cs="Segoe UI Semibold"/>
          <w:szCs w:val="24"/>
        </w:rPr>
        <w:t xml:space="preserve"> 1 Point</w:t>
      </w:r>
      <w:r w:rsidRPr="00B728FD">
        <w:rPr>
          <w:rFonts w:ascii="Segoe UI Semibold" w:eastAsia="Google Sans Text" w:hAnsi="Segoe UI Semibold" w:cs="Segoe UI Semibold"/>
          <w:szCs w:val="24"/>
        </w:rPr>
        <w:br/>
      </w:r>
      <w:r w:rsidRPr="00B728FD">
        <w:rPr>
          <w:rFonts w:eastAsia="Google Sans Text" w:cs="Segoe UI Semilight"/>
          <w:szCs w:val="24"/>
        </w:rPr>
        <w:t>Detail how the Street Outreach project will be supplemented by resources from other public or private sources (e.g., non-CoC funding, in-kind supplies, mainstream programs). Explain the process your outreach workers use to connect unsheltered participants to critical mainstream benefits (e.g., Medicare, Medicaid, SSI, SNAP) to maximize the long-term impact of service engagement.</w:t>
      </w:r>
    </w:p>
    <w:p w14:paraId="795B398B" w14:textId="14CA36BA" w:rsidR="00EA25C2" w:rsidRPr="00B728FD" w:rsidRDefault="00EA25C2" w:rsidP="00EA25C2">
      <w:pPr>
        <w:pBdr>
          <w:top w:val="nil"/>
          <w:left w:val="nil"/>
          <w:bottom w:val="nil"/>
          <w:right w:val="nil"/>
          <w:between w:val="nil"/>
        </w:pBdr>
        <w:spacing w:after="240" w:line="275" w:lineRule="auto"/>
        <w:rPr>
          <w:rFonts w:eastAsia="Google Sans Text" w:cs="Segoe UI Semilight"/>
          <w:szCs w:val="24"/>
        </w:rPr>
      </w:pPr>
      <w:r w:rsidRPr="00B728FD">
        <w:rPr>
          <w:rFonts w:ascii="Segoe UI Semibold" w:eastAsia="Google Sans Text" w:hAnsi="Segoe UI Semibold" w:cs="Segoe UI Semibold"/>
          <w:szCs w:val="24"/>
        </w:rPr>
        <w:t>SSO-O.2. Strategy for Unsheltered and Non-Engagers (Maximum 800 Characters)</w:t>
      </w:r>
      <w:r w:rsidR="00163CFB">
        <w:rPr>
          <w:rFonts w:ascii="Segoe UI Semibold" w:eastAsia="Google Sans Text" w:hAnsi="Segoe UI Semibold" w:cs="Segoe UI Semibold"/>
          <w:szCs w:val="24"/>
        </w:rPr>
        <w:t xml:space="preserve"> 2 Points</w:t>
      </w:r>
      <w:r w:rsidRPr="00B728FD">
        <w:rPr>
          <w:rFonts w:ascii="Segoe UI Semibold" w:eastAsia="Google Sans Text" w:hAnsi="Segoe UI Semibold" w:cs="Segoe UI Semibold"/>
          <w:szCs w:val="24"/>
        </w:rPr>
        <w:br/>
      </w:r>
      <w:r w:rsidRPr="00B728FD">
        <w:rPr>
          <w:rFonts w:eastAsia="Google Sans Text" w:cs="Segoe UI Semilight"/>
          <w:szCs w:val="24"/>
        </w:rPr>
        <w:t xml:space="preserve">Detail your project's specific, targeted strategy for providing supportive services to individuals with histories of unsheltered homelessness and those who do not traditionally engage with supportive services. </w:t>
      </w:r>
    </w:p>
    <w:p w14:paraId="227C4259" w14:textId="26C924ED" w:rsidR="00EA25C2" w:rsidRPr="00B728FD" w:rsidRDefault="00EA25C2" w:rsidP="00EA25C2">
      <w:pPr>
        <w:pBdr>
          <w:top w:val="nil"/>
          <w:left w:val="nil"/>
          <w:bottom w:val="nil"/>
          <w:right w:val="nil"/>
          <w:between w:val="nil"/>
        </w:pBdr>
        <w:spacing w:after="240" w:line="275" w:lineRule="auto"/>
        <w:rPr>
          <w:rFonts w:eastAsia="Google Sans Text" w:cs="Segoe UI Semilight"/>
          <w:szCs w:val="24"/>
        </w:rPr>
      </w:pPr>
      <w:r w:rsidRPr="00B728FD">
        <w:rPr>
          <w:rFonts w:ascii="Segoe UI Semibold" w:eastAsia="Google Sans Text" w:hAnsi="Segoe UI Semibold" w:cs="Segoe UI Semibold"/>
          <w:szCs w:val="24"/>
        </w:rPr>
        <w:t>SSO-O.3. Partnership with First Responders (Maximum 600 Characters)</w:t>
      </w:r>
      <w:r w:rsidR="00163CFB">
        <w:rPr>
          <w:rFonts w:ascii="Segoe UI Semibold" w:eastAsia="Google Sans Text" w:hAnsi="Segoe UI Semibold" w:cs="Segoe UI Semibold"/>
          <w:szCs w:val="24"/>
        </w:rPr>
        <w:t xml:space="preserve"> 1 Point</w:t>
      </w:r>
      <w:r w:rsidRPr="00B728FD">
        <w:rPr>
          <w:rFonts w:ascii="Segoe UI Semibold" w:eastAsia="Google Sans Text" w:hAnsi="Segoe UI Semibold" w:cs="Segoe UI Semibold"/>
          <w:szCs w:val="24"/>
        </w:rPr>
        <w:br/>
      </w:r>
      <w:r w:rsidRPr="00B728FD">
        <w:rPr>
          <w:rFonts w:eastAsia="Google Sans Text" w:cs="Segoe UI Semilight"/>
          <w:szCs w:val="24"/>
        </w:rPr>
        <w:t>Demonstrate your organization's established history and operational protocol for partnering with first responders (including police, fire, and emergency medical services) to effectively and safely engage people living outside. Describe the nature of these partnerships, how they facilitate access to unsheltered individuals, and confirm that your project will cooperate with, assist, and not impede with law enforcement to enforce local laws such as public camping and public drug laws.</w:t>
      </w:r>
    </w:p>
    <w:p w14:paraId="6296A776" w14:textId="50364D9C" w:rsidR="00EA25C2" w:rsidRPr="00B728FD" w:rsidRDefault="00EA25C2" w:rsidP="00EA25C2">
      <w:pPr>
        <w:pBdr>
          <w:top w:val="nil"/>
          <w:left w:val="nil"/>
          <w:bottom w:val="nil"/>
          <w:right w:val="nil"/>
          <w:between w:val="nil"/>
        </w:pBdr>
        <w:spacing w:after="240" w:line="275" w:lineRule="auto"/>
        <w:rPr>
          <w:rFonts w:eastAsia="Google Sans Text" w:cs="Segoe UI Semilight"/>
          <w:szCs w:val="24"/>
        </w:rPr>
      </w:pPr>
      <w:r w:rsidRPr="00B728FD">
        <w:rPr>
          <w:rFonts w:ascii="Segoe UI Semibold" w:eastAsia="Google Sans Text" w:hAnsi="Segoe UI Semibold" w:cs="Segoe UI Semibold"/>
          <w:szCs w:val="24"/>
        </w:rPr>
        <w:t>SSO-O.4. Outreach Experience and Effectiveness (Maximum 600 Characters)</w:t>
      </w:r>
      <w:r w:rsidR="00163CFB">
        <w:rPr>
          <w:rFonts w:ascii="Segoe UI Semibold" w:eastAsia="Google Sans Text" w:hAnsi="Segoe UI Semibold" w:cs="Segoe UI Semibold"/>
          <w:szCs w:val="24"/>
        </w:rPr>
        <w:t xml:space="preserve"> 1 Point</w:t>
      </w:r>
      <w:r w:rsidRPr="00B728FD">
        <w:rPr>
          <w:rFonts w:ascii="Segoe UI Semibold" w:eastAsia="Google Sans Text" w:hAnsi="Segoe UI Semibold" w:cs="Segoe UI Semibold"/>
          <w:szCs w:val="24"/>
        </w:rPr>
        <w:br/>
      </w:r>
      <w:r w:rsidRPr="00B728FD">
        <w:rPr>
          <w:rFonts w:eastAsia="Google Sans Text" w:cs="Segoe UI Semilight"/>
          <w:szCs w:val="24"/>
        </w:rPr>
        <w:t>Describe your organization's prior experience in providing outreach services consistent with 24 CFR 578.53(e)(13). Demonstrate the project's effectiveness by providing data or examples of successful outcomes related to helping unsheltered individuals exit places not meant for human habitation and transition into safe housing or shelter options.</w:t>
      </w:r>
    </w:p>
    <w:p w14:paraId="48A336EE" w14:textId="145F3B97" w:rsidR="00EA25C2" w:rsidRPr="00B728FD" w:rsidRDefault="00EA25C2" w:rsidP="00EA25C2">
      <w:pPr>
        <w:pBdr>
          <w:top w:val="nil"/>
          <w:left w:val="nil"/>
          <w:bottom w:val="nil"/>
          <w:right w:val="nil"/>
          <w:between w:val="nil"/>
        </w:pBdr>
        <w:spacing w:after="240" w:line="275" w:lineRule="auto"/>
        <w:rPr>
          <w:rFonts w:eastAsia="Google Sans Text" w:cs="Segoe UI Semilight"/>
          <w:szCs w:val="24"/>
        </w:rPr>
      </w:pPr>
      <w:r w:rsidRPr="00B728FD">
        <w:rPr>
          <w:rFonts w:ascii="Segoe UI Semibold" w:eastAsia="Google Sans Text" w:hAnsi="Segoe UI Semibold" w:cs="Segoe UI Semibold"/>
          <w:szCs w:val="24"/>
        </w:rPr>
        <w:t>SSO-O.5. Cost-Effective Service Delivery (Maximum 400 Characters)</w:t>
      </w:r>
      <w:r w:rsidR="00163CFB">
        <w:rPr>
          <w:rFonts w:ascii="Segoe UI Semibold" w:eastAsia="Google Sans Text" w:hAnsi="Segoe UI Semibold" w:cs="Segoe UI Semibold"/>
          <w:szCs w:val="24"/>
        </w:rPr>
        <w:t xml:space="preserve"> 1 Point</w:t>
      </w:r>
      <w:r w:rsidRPr="00B728FD">
        <w:rPr>
          <w:rFonts w:ascii="Segoe UI Semibold" w:eastAsia="Google Sans Text" w:hAnsi="Segoe UI Semibold" w:cs="Segoe UI Semibold"/>
          <w:szCs w:val="24"/>
        </w:rPr>
        <w:br/>
      </w:r>
      <w:r w:rsidRPr="00B728FD">
        <w:rPr>
          <w:rFonts w:eastAsia="Google Sans Text" w:cs="Segoe UI Semilight"/>
          <w:szCs w:val="24"/>
        </w:rPr>
        <w:t xml:space="preserve">Justify how the street outreach services provided are cost-effective, consistent with 2 CFR 200.404. Provide the estimated average annual cost per participant served and explain how this cost is reasonable relative to the intensity of engagement required for the unsheltered population and how it is maximized </w:t>
      </w:r>
      <w:proofErr w:type="gramStart"/>
      <w:r w:rsidRPr="00B728FD">
        <w:rPr>
          <w:rFonts w:eastAsia="Google Sans Text" w:cs="Segoe UI Semilight"/>
          <w:szCs w:val="24"/>
        </w:rPr>
        <w:t>through the use of</w:t>
      </w:r>
      <w:proofErr w:type="gramEnd"/>
      <w:r w:rsidRPr="00B728FD">
        <w:rPr>
          <w:rFonts w:eastAsia="Google Sans Text" w:cs="Segoe UI Semilight"/>
          <w:szCs w:val="24"/>
        </w:rPr>
        <w:t xml:space="preserve"> leveraged resources.</w:t>
      </w:r>
    </w:p>
    <w:p w14:paraId="7F876321" w14:textId="77777777" w:rsidR="00C66431" w:rsidRPr="00B728FD" w:rsidRDefault="00C66431">
      <w:pPr>
        <w:rPr>
          <w:rFonts w:eastAsia="Google Sans" w:cs="Segoe UI Semilight"/>
          <w:b/>
          <w:bCs/>
          <w:color w:val="1F1F1F"/>
          <w:szCs w:val="24"/>
        </w:rPr>
      </w:pPr>
      <w:r w:rsidRPr="00B728FD">
        <w:rPr>
          <w:rFonts w:eastAsia="Google Sans" w:cs="Segoe UI Semilight"/>
          <w:color w:val="1F1F1F"/>
          <w:szCs w:val="24"/>
        </w:rPr>
        <w:br w:type="page"/>
      </w:r>
    </w:p>
    <w:p w14:paraId="26036E3E" w14:textId="21DD405F" w:rsidR="0017270E" w:rsidRPr="002300E3" w:rsidRDefault="004C2890" w:rsidP="002300E3">
      <w:pPr>
        <w:pStyle w:val="Heading2"/>
        <w:rPr>
          <w:rFonts w:ascii="Google Sans Text" w:eastAsia="Google Sans Text" w:hAnsi="Google Sans Text" w:cs="Google Sans Text"/>
        </w:rPr>
      </w:pPr>
      <w:r w:rsidRPr="00050550">
        <w:lastRenderedPageBreak/>
        <w:t xml:space="preserve">VI. </w:t>
      </w:r>
      <w:r w:rsidR="00E72B38" w:rsidRPr="00050550">
        <w:t>Application Questions for Narrative</w:t>
      </w:r>
    </w:p>
    <w:p w14:paraId="52D09113" w14:textId="77777777" w:rsidR="00050550" w:rsidRPr="00050550" w:rsidRDefault="00050550" w:rsidP="00050550"/>
    <w:p w14:paraId="6FB97C5A" w14:textId="67F07A0A" w:rsidR="003A07E6" w:rsidRPr="00050550" w:rsidRDefault="003A07E6" w:rsidP="00050550">
      <w:pPr>
        <w:pBdr>
          <w:top w:val="nil"/>
          <w:left w:val="nil"/>
          <w:bottom w:val="nil"/>
          <w:right w:val="nil"/>
          <w:between w:val="nil"/>
        </w:pBdr>
        <w:rPr>
          <w:rFonts w:eastAsia="Google Sans Text" w:cs="Segoe UI Semilight"/>
          <w:color w:val="1F1F1F"/>
          <w:szCs w:val="24"/>
        </w:rPr>
      </w:pPr>
      <w:r w:rsidRPr="00050550">
        <w:rPr>
          <w:rFonts w:eastAsia="Google Sans Text" w:cs="Segoe UI Semilight"/>
          <w:color w:val="1F1F1F"/>
          <w:szCs w:val="24"/>
        </w:rPr>
        <w:t>The following questions require comprehensive, narrative responses. Please ensure your answers are detailed, align with the checkbox selections made in the application form (Target Populations), and adhere to any stated character limits.</w:t>
      </w:r>
    </w:p>
    <w:p w14:paraId="1312BE5A" w14:textId="77777777" w:rsidR="0017270E" w:rsidRPr="00050550" w:rsidRDefault="0017270E" w:rsidP="00050550">
      <w:pPr>
        <w:pBdr>
          <w:top w:val="nil"/>
          <w:left w:val="nil"/>
          <w:bottom w:val="nil"/>
          <w:right w:val="nil"/>
          <w:between w:val="nil"/>
        </w:pBdr>
        <w:rPr>
          <w:rFonts w:eastAsia="Google Sans Text" w:cs="Segoe UI Semilight"/>
          <w:szCs w:val="24"/>
        </w:rPr>
      </w:pPr>
    </w:p>
    <w:p w14:paraId="351205C1" w14:textId="7D7AFD9A" w:rsidR="00262F7F" w:rsidRPr="00C33FA4" w:rsidRDefault="00262F7F" w:rsidP="00262F7F">
      <w:pPr>
        <w:pBdr>
          <w:top w:val="nil"/>
          <w:left w:val="nil"/>
          <w:bottom w:val="nil"/>
          <w:right w:val="nil"/>
          <w:between w:val="nil"/>
        </w:pBdr>
        <w:spacing w:line="275" w:lineRule="auto"/>
        <w:rPr>
          <w:rFonts w:ascii="Segoe UI Semibold" w:eastAsia="Google Sans Text" w:hAnsi="Segoe UI Semibold" w:cs="Segoe UI Semibold"/>
          <w:szCs w:val="24"/>
        </w:rPr>
      </w:pPr>
      <w:r w:rsidRPr="00C33FA4">
        <w:rPr>
          <w:rFonts w:ascii="Segoe UI Semibold" w:eastAsia="Google Sans Text" w:hAnsi="Segoe UI Semibold" w:cs="Segoe UI Semibold"/>
          <w:szCs w:val="24"/>
        </w:rPr>
        <w:t xml:space="preserve">1. Target Population and Rationale (Maximum 400 </w:t>
      </w:r>
      <w:r w:rsidR="00100117" w:rsidRPr="00C33FA4">
        <w:rPr>
          <w:rFonts w:ascii="Segoe UI Semibold" w:eastAsia="Google Sans Text" w:hAnsi="Segoe UI Semibold" w:cs="Segoe UI Semibold"/>
          <w:szCs w:val="24"/>
        </w:rPr>
        <w:t>characters</w:t>
      </w:r>
      <w:r w:rsidRPr="00C33FA4">
        <w:rPr>
          <w:rFonts w:ascii="Segoe UI Semibold" w:eastAsia="Google Sans Text" w:hAnsi="Segoe UI Semibold" w:cs="Segoe UI Semibold"/>
          <w:szCs w:val="24"/>
        </w:rPr>
        <w:t>)</w:t>
      </w:r>
    </w:p>
    <w:p w14:paraId="1320B17A" w14:textId="0DB6A170" w:rsidR="00D9220C" w:rsidRPr="00C33FA4" w:rsidRDefault="0367EF28" w:rsidP="0367EF28">
      <w:pPr>
        <w:pBdr>
          <w:top w:val="nil"/>
          <w:left w:val="nil"/>
          <w:bottom w:val="nil"/>
          <w:right w:val="nil"/>
          <w:between w:val="nil"/>
        </w:pBdr>
        <w:spacing w:line="275" w:lineRule="auto"/>
        <w:rPr>
          <w:rFonts w:eastAsia="Google Sans Text" w:cs="Segoe UI Semilight"/>
          <w:szCs w:val="24"/>
        </w:rPr>
      </w:pPr>
      <w:r w:rsidRPr="00C33FA4">
        <w:rPr>
          <w:rFonts w:eastAsia="Google Sans Text" w:cs="Segoe UI Semilight"/>
          <w:szCs w:val="24"/>
        </w:rPr>
        <w:t>Describe the specific target population(s) your project is designed to serve (e.g., chronically homeless individuals, youth, families fleeing domestic violence, veterans, or a combination). Explain the rationale for focusing on this population within the Continuum of Care (CoC) and how their specific barriers (e.g., physical disability, mental health challenges, history of unsheltered homelessness) have informed your project design. Your answer must match the populations selected in the application form.</w:t>
      </w:r>
    </w:p>
    <w:p w14:paraId="77E2DA75" w14:textId="77777777" w:rsidR="00D9220C" w:rsidRPr="00C33FA4" w:rsidRDefault="00D9220C" w:rsidP="746AA142">
      <w:pPr>
        <w:pBdr>
          <w:top w:val="nil"/>
          <w:left w:val="nil"/>
          <w:bottom w:val="nil"/>
          <w:right w:val="nil"/>
          <w:between w:val="nil"/>
        </w:pBdr>
        <w:spacing w:line="275" w:lineRule="auto"/>
        <w:rPr>
          <w:rFonts w:eastAsia="Google Sans Text" w:cs="Segoe UI Semilight"/>
          <w:szCs w:val="24"/>
        </w:rPr>
      </w:pPr>
    </w:p>
    <w:p w14:paraId="39620037" w14:textId="14C5BE7F" w:rsidR="000F3354" w:rsidRPr="00C33FA4" w:rsidRDefault="000F3354" w:rsidP="000F3354">
      <w:pPr>
        <w:pBdr>
          <w:top w:val="nil"/>
          <w:left w:val="nil"/>
          <w:bottom w:val="nil"/>
          <w:right w:val="nil"/>
          <w:between w:val="nil"/>
        </w:pBdr>
        <w:spacing w:line="275" w:lineRule="auto"/>
        <w:rPr>
          <w:rFonts w:ascii="Segoe UI Semibold" w:eastAsia="Google Sans Text" w:hAnsi="Segoe UI Semibold" w:cs="Segoe UI Semibold"/>
          <w:szCs w:val="24"/>
        </w:rPr>
      </w:pPr>
      <w:r w:rsidRPr="00C33FA4">
        <w:rPr>
          <w:rFonts w:ascii="Segoe UI Semibold" w:eastAsia="Google Sans Text" w:hAnsi="Segoe UI Semibold" w:cs="Segoe UI Semibold"/>
          <w:szCs w:val="24"/>
        </w:rPr>
        <w:t xml:space="preserve">2. Project Plan: Housing and Supportive Service Delivery (Maximum 750 </w:t>
      </w:r>
      <w:r w:rsidR="00100117" w:rsidRPr="00C33FA4">
        <w:rPr>
          <w:rFonts w:ascii="Segoe UI Semibold" w:eastAsia="Google Sans Text" w:hAnsi="Segoe UI Semibold" w:cs="Segoe UI Semibold"/>
          <w:szCs w:val="24"/>
        </w:rPr>
        <w:t>characters</w:t>
      </w:r>
      <w:r w:rsidRPr="00C33FA4">
        <w:rPr>
          <w:rFonts w:ascii="Segoe UI Semibold" w:eastAsia="Google Sans Text" w:hAnsi="Segoe UI Semibold" w:cs="Segoe UI Semibold"/>
          <w:szCs w:val="24"/>
        </w:rPr>
        <w:t>)</w:t>
      </w:r>
    </w:p>
    <w:p w14:paraId="7FAF1C50" w14:textId="5F0DD32F" w:rsidR="000F3354" w:rsidRPr="00C33FA4" w:rsidRDefault="000F3354" w:rsidP="000F3354">
      <w:pPr>
        <w:pBdr>
          <w:top w:val="nil"/>
          <w:left w:val="nil"/>
          <w:bottom w:val="nil"/>
          <w:right w:val="nil"/>
          <w:between w:val="nil"/>
        </w:pBdr>
        <w:spacing w:line="275" w:lineRule="auto"/>
        <w:rPr>
          <w:rFonts w:eastAsia="Google Sans Text" w:cs="Segoe UI Semilight"/>
          <w:szCs w:val="24"/>
        </w:rPr>
      </w:pPr>
      <w:r w:rsidRPr="00C33FA4">
        <w:rPr>
          <w:rFonts w:eastAsia="Google Sans Text" w:cs="Segoe UI Semilight"/>
          <w:szCs w:val="24"/>
        </w:rPr>
        <w:t>Detail your comprehensive project plan for addressing the identified housing and supportive service needs of your target population. Include the following components:</w:t>
      </w:r>
    </w:p>
    <w:p w14:paraId="7BDE1D33" w14:textId="77777777" w:rsidR="000F3354" w:rsidRPr="00C33FA4" w:rsidRDefault="000F3354" w:rsidP="000F3354">
      <w:pPr>
        <w:numPr>
          <w:ilvl w:val="0"/>
          <w:numId w:val="2"/>
        </w:numPr>
        <w:pBdr>
          <w:top w:val="nil"/>
          <w:left w:val="nil"/>
          <w:bottom w:val="nil"/>
          <w:right w:val="nil"/>
          <w:between w:val="nil"/>
        </w:pBdr>
        <w:spacing w:line="275" w:lineRule="auto"/>
        <w:rPr>
          <w:rFonts w:eastAsia="Google Sans Text" w:cs="Segoe UI Semilight"/>
          <w:szCs w:val="24"/>
        </w:rPr>
      </w:pPr>
      <w:r w:rsidRPr="00C33FA4">
        <w:rPr>
          <w:rFonts w:ascii="Segoe UI Semibold" w:eastAsia="Google Sans Text" w:hAnsi="Segoe UI Semibold" w:cs="Segoe UI Semibold"/>
          <w:szCs w:val="24"/>
        </w:rPr>
        <w:t>Housing Acquisition/Retention Strategy:</w:t>
      </w:r>
      <w:r w:rsidRPr="00C33FA4">
        <w:rPr>
          <w:rFonts w:eastAsia="Google Sans Text" w:cs="Segoe UI Semilight"/>
          <w:szCs w:val="24"/>
        </w:rPr>
        <w:t xml:space="preserve"> How will the project secure and maintain housing units (for TH, PSH, or RRH)?</w:t>
      </w:r>
    </w:p>
    <w:p w14:paraId="13131C59" w14:textId="77777777" w:rsidR="000F3354" w:rsidRPr="00C33FA4" w:rsidRDefault="000F3354" w:rsidP="000F3354">
      <w:pPr>
        <w:numPr>
          <w:ilvl w:val="0"/>
          <w:numId w:val="2"/>
        </w:numPr>
        <w:pBdr>
          <w:top w:val="nil"/>
          <w:left w:val="nil"/>
          <w:bottom w:val="nil"/>
          <w:right w:val="nil"/>
          <w:between w:val="nil"/>
        </w:pBdr>
        <w:spacing w:line="275" w:lineRule="auto"/>
        <w:rPr>
          <w:rFonts w:eastAsia="Google Sans Text" w:cs="Segoe UI Semilight"/>
          <w:szCs w:val="24"/>
        </w:rPr>
      </w:pPr>
      <w:r w:rsidRPr="00C33FA4">
        <w:rPr>
          <w:rFonts w:ascii="Segoe UI Semibold" w:eastAsia="Google Sans Text" w:hAnsi="Segoe UI Semibold" w:cs="Segoe UI Semibold"/>
          <w:szCs w:val="24"/>
        </w:rPr>
        <w:t>Service Delivery Model:</w:t>
      </w:r>
      <w:r w:rsidRPr="00C33FA4">
        <w:rPr>
          <w:rFonts w:eastAsia="Google Sans Text" w:cs="Segoe UI Semilight"/>
          <w:szCs w:val="24"/>
        </w:rPr>
        <w:t xml:space="preserve"> Describe the specific supportive services that will be provided (e.g., case management, employment assistance, mental health treatment).</w:t>
      </w:r>
    </w:p>
    <w:p w14:paraId="5F334EAF" w14:textId="77777777" w:rsidR="000F3354" w:rsidRPr="00C33FA4" w:rsidRDefault="000F3354" w:rsidP="000F3354">
      <w:pPr>
        <w:numPr>
          <w:ilvl w:val="0"/>
          <w:numId w:val="2"/>
        </w:numPr>
        <w:pBdr>
          <w:top w:val="nil"/>
          <w:left w:val="nil"/>
          <w:bottom w:val="nil"/>
          <w:right w:val="nil"/>
          <w:between w:val="nil"/>
        </w:pBdr>
        <w:spacing w:line="275" w:lineRule="auto"/>
        <w:rPr>
          <w:rFonts w:eastAsia="Google Sans Text" w:cs="Segoe UI Semilight"/>
          <w:szCs w:val="24"/>
        </w:rPr>
      </w:pPr>
      <w:r w:rsidRPr="00C33FA4">
        <w:rPr>
          <w:rFonts w:ascii="Segoe UI Semibold" w:eastAsia="Google Sans Text" w:hAnsi="Segoe UI Semibold" w:cs="Segoe UI Semibold"/>
          <w:szCs w:val="24"/>
        </w:rPr>
        <w:t>Engagement Strategy:</w:t>
      </w:r>
      <w:r w:rsidRPr="00C33FA4">
        <w:rPr>
          <w:rFonts w:eastAsia="Google Sans Text" w:cs="Segoe UI Semilight"/>
          <w:szCs w:val="24"/>
        </w:rPr>
        <w:t xml:space="preserve"> What methods will your project use to actively engage participants, especially those who are often difficult to reach or have a history of non-engagement with services?</w:t>
      </w:r>
    </w:p>
    <w:p w14:paraId="13A49D6E" w14:textId="77777777" w:rsidR="00BF4722" w:rsidRPr="00C33FA4" w:rsidRDefault="00BF4722" w:rsidP="746AA142">
      <w:pPr>
        <w:pBdr>
          <w:top w:val="nil"/>
          <w:left w:val="nil"/>
          <w:bottom w:val="nil"/>
          <w:right w:val="nil"/>
          <w:between w:val="nil"/>
        </w:pBdr>
        <w:spacing w:line="275" w:lineRule="auto"/>
        <w:rPr>
          <w:rFonts w:eastAsia="Google Sans Text" w:cs="Segoe UI Semilight"/>
          <w:szCs w:val="24"/>
        </w:rPr>
      </w:pPr>
    </w:p>
    <w:p w14:paraId="22D535CA" w14:textId="2CF2A791" w:rsidR="00BF4722" w:rsidRPr="00C33FA4" w:rsidRDefault="00BF4722" w:rsidP="00BF4722">
      <w:pPr>
        <w:pBdr>
          <w:top w:val="nil"/>
          <w:left w:val="nil"/>
          <w:bottom w:val="nil"/>
          <w:right w:val="nil"/>
          <w:between w:val="nil"/>
        </w:pBdr>
        <w:spacing w:line="275" w:lineRule="auto"/>
        <w:rPr>
          <w:rFonts w:ascii="Segoe UI Semibold" w:eastAsia="Google Sans Text" w:hAnsi="Segoe UI Semibold" w:cs="Segoe UI Semibold"/>
          <w:szCs w:val="24"/>
        </w:rPr>
      </w:pPr>
      <w:r w:rsidRPr="00C33FA4">
        <w:rPr>
          <w:rFonts w:ascii="Segoe UI Semibold" w:eastAsia="Google Sans Text" w:hAnsi="Segoe UI Semibold" w:cs="Segoe UI Semibold"/>
          <w:szCs w:val="24"/>
        </w:rPr>
        <w:t xml:space="preserve">3. Anticipated Project Outcomes (Maximum 300 </w:t>
      </w:r>
      <w:r w:rsidR="00100117" w:rsidRPr="00C33FA4">
        <w:rPr>
          <w:rFonts w:ascii="Segoe UI Semibold" w:eastAsia="Google Sans Text" w:hAnsi="Segoe UI Semibold" w:cs="Segoe UI Semibold"/>
          <w:szCs w:val="24"/>
        </w:rPr>
        <w:t>characters</w:t>
      </w:r>
      <w:r w:rsidRPr="00C33FA4">
        <w:rPr>
          <w:rFonts w:ascii="Segoe UI Semibold" w:eastAsia="Google Sans Text" w:hAnsi="Segoe UI Semibold" w:cs="Segoe UI Semibold"/>
          <w:szCs w:val="24"/>
        </w:rPr>
        <w:t>)</w:t>
      </w:r>
    </w:p>
    <w:p w14:paraId="687D3E34" w14:textId="7DEAB5FB" w:rsidR="00BF4722" w:rsidRPr="00C33FA4" w:rsidRDefault="00BF4722" w:rsidP="00BF4722">
      <w:pPr>
        <w:pBdr>
          <w:top w:val="nil"/>
          <w:left w:val="nil"/>
          <w:bottom w:val="nil"/>
          <w:right w:val="nil"/>
          <w:between w:val="nil"/>
        </w:pBdr>
        <w:spacing w:line="275" w:lineRule="auto"/>
        <w:rPr>
          <w:rFonts w:eastAsia="Google Sans Text" w:cs="Segoe UI Semilight"/>
          <w:szCs w:val="24"/>
        </w:rPr>
      </w:pPr>
      <w:r w:rsidRPr="00C33FA4">
        <w:rPr>
          <w:rFonts w:eastAsia="Google Sans Text" w:cs="Segoe UI Semilight"/>
          <w:szCs w:val="24"/>
        </w:rPr>
        <w:t>Identify your anticipated project outcome(s) and explain how you will measure success. Provide specific, quantifiable goals for the grant term related to the following areas:</w:t>
      </w:r>
    </w:p>
    <w:p w14:paraId="27C83718" w14:textId="77777777" w:rsidR="00BF4722" w:rsidRPr="00C33FA4" w:rsidRDefault="00BF4722" w:rsidP="00BF4722">
      <w:pPr>
        <w:numPr>
          <w:ilvl w:val="0"/>
          <w:numId w:val="3"/>
        </w:numPr>
        <w:pBdr>
          <w:top w:val="nil"/>
          <w:left w:val="nil"/>
          <w:bottom w:val="nil"/>
          <w:right w:val="nil"/>
          <w:between w:val="nil"/>
        </w:pBdr>
        <w:spacing w:line="275" w:lineRule="auto"/>
        <w:rPr>
          <w:rFonts w:eastAsia="Google Sans Text" w:cs="Segoe UI Semilight"/>
          <w:szCs w:val="24"/>
        </w:rPr>
      </w:pPr>
      <w:r w:rsidRPr="00C33FA4">
        <w:rPr>
          <w:rFonts w:ascii="Segoe UI Semibold" w:eastAsia="Google Sans Text" w:hAnsi="Segoe UI Semibold" w:cs="Segoe UI Semibold"/>
          <w:szCs w:val="24"/>
        </w:rPr>
        <w:t>Housing Placement/Retention:</w:t>
      </w:r>
      <w:r w:rsidRPr="00C33FA4">
        <w:rPr>
          <w:rFonts w:eastAsia="Google Sans Text" w:cs="Segoe UI Semilight"/>
          <w:szCs w:val="24"/>
        </w:rPr>
        <w:t xml:space="preserve"> What percentage of participants will exit to permanent housing (for TH/RRH) or retain permanent housing (for PSH)?</w:t>
      </w:r>
    </w:p>
    <w:p w14:paraId="46F66444" w14:textId="77777777" w:rsidR="00BF4722" w:rsidRPr="00C33FA4" w:rsidRDefault="00BF4722" w:rsidP="00BF4722">
      <w:pPr>
        <w:numPr>
          <w:ilvl w:val="0"/>
          <w:numId w:val="3"/>
        </w:numPr>
        <w:pBdr>
          <w:top w:val="nil"/>
          <w:left w:val="nil"/>
          <w:bottom w:val="nil"/>
          <w:right w:val="nil"/>
          <w:between w:val="nil"/>
        </w:pBdr>
        <w:spacing w:line="275" w:lineRule="auto"/>
        <w:rPr>
          <w:rFonts w:eastAsia="Google Sans Text" w:cs="Segoe UI Semilight"/>
          <w:szCs w:val="24"/>
        </w:rPr>
      </w:pPr>
      <w:r w:rsidRPr="00C33FA4">
        <w:rPr>
          <w:rFonts w:ascii="Segoe UI Semibold" w:eastAsia="Google Sans Text" w:hAnsi="Segoe UI Semibold" w:cs="Segoe UI Semibold"/>
          <w:szCs w:val="24"/>
        </w:rPr>
        <w:t xml:space="preserve">Income/Employment: </w:t>
      </w:r>
      <w:r w:rsidRPr="00C33FA4">
        <w:rPr>
          <w:rFonts w:eastAsia="Google Sans Text" w:cs="Segoe UI Semilight"/>
          <w:szCs w:val="24"/>
        </w:rPr>
        <w:t>What percentage of participants will increase their earned income or access non-cash benefits?</w:t>
      </w:r>
    </w:p>
    <w:p w14:paraId="757168A8" w14:textId="77777777" w:rsidR="00BF4722" w:rsidRPr="00C33FA4" w:rsidRDefault="00BF4722" w:rsidP="00BF4722">
      <w:pPr>
        <w:numPr>
          <w:ilvl w:val="0"/>
          <w:numId w:val="3"/>
        </w:numPr>
        <w:pBdr>
          <w:top w:val="nil"/>
          <w:left w:val="nil"/>
          <w:bottom w:val="nil"/>
          <w:right w:val="nil"/>
          <w:between w:val="nil"/>
        </w:pBdr>
        <w:spacing w:line="275" w:lineRule="auto"/>
        <w:rPr>
          <w:rFonts w:eastAsia="Google Sans Text" w:cs="Segoe UI Semilight"/>
          <w:szCs w:val="24"/>
        </w:rPr>
      </w:pPr>
      <w:r w:rsidRPr="00C33FA4">
        <w:rPr>
          <w:rFonts w:ascii="Segoe UI Semibold" w:eastAsia="Google Sans Text" w:hAnsi="Segoe UI Semibold" w:cs="Segoe UI Semibold"/>
          <w:szCs w:val="24"/>
        </w:rPr>
        <w:t>Self-Sufficiency:</w:t>
      </w:r>
      <w:r w:rsidRPr="00C33FA4">
        <w:rPr>
          <w:rFonts w:eastAsia="Google Sans Text" w:cs="Segoe UI Semilight"/>
          <w:szCs w:val="24"/>
        </w:rPr>
        <w:t xml:space="preserve"> How will the project measure improvements in health, education, or other areas of self-sufficiency?</w:t>
      </w:r>
    </w:p>
    <w:p w14:paraId="6856097C" w14:textId="77777777" w:rsidR="005B612B" w:rsidRPr="00C33FA4" w:rsidRDefault="005B612B" w:rsidP="746AA142">
      <w:pPr>
        <w:pBdr>
          <w:top w:val="nil"/>
          <w:left w:val="nil"/>
          <w:bottom w:val="nil"/>
          <w:right w:val="nil"/>
          <w:between w:val="nil"/>
        </w:pBdr>
        <w:spacing w:line="275" w:lineRule="auto"/>
        <w:rPr>
          <w:rFonts w:eastAsia="Google Sans Text" w:cs="Segoe UI Semilight"/>
          <w:szCs w:val="24"/>
        </w:rPr>
      </w:pPr>
    </w:p>
    <w:p w14:paraId="44417848" w14:textId="1C9A913B" w:rsidR="0036010B" w:rsidRPr="00C33FA4" w:rsidRDefault="0036010B" w:rsidP="0036010B">
      <w:pPr>
        <w:pBdr>
          <w:top w:val="nil"/>
          <w:left w:val="nil"/>
          <w:bottom w:val="nil"/>
          <w:right w:val="nil"/>
          <w:between w:val="nil"/>
        </w:pBdr>
        <w:spacing w:line="275" w:lineRule="auto"/>
        <w:rPr>
          <w:rFonts w:ascii="Segoe UI Semibold" w:eastAsia="Google Sans Text" w:hAnsi="Segoe UI Semibold" w:cs="Segoe UI Semibold"/>
          <w:szCs w:val="24"/>
        </w:rPr>
      </w:pPr>
      <w:r w:rsidRPr="00C33FA4">
        <w:rPr>
          <w:rFonts w:ascii="Segoe UI Semibold" w:eastAsia="Google Sans Text" w:hAnsi="Segoe UI Semibold" w:cs="Segoe UI Semibold"/>
          <w:szCs w:val="24"/>
        </w:rPr>
        <w:t xml:space="preserve">4. Coordination with Other Organizations (Maximum 300 </w:t>
      </w:r>
      <w:r w:rsidR="00100117" w:rsidRPr="00C33FA4">
        <w:rPr>
          <w:rFonts w:ascii="Segoe UI Semibold" w:eastAsia="Google Sans Text" w:hAnsi="Segoe UI Semibold" w:cs="Segoe UI Semibold"/>
          <w:szCs w:val="24"/>
        </w:rPr>
        <w:t>characters</w:t>
      </w:r>
      <w:r w:rsidRPr="00C33FA4">
        <w:rPr>
          <w:rFonts w:ascii="Segoe UI Semibold" w:eastAsia="Google Sans Text" w:hAnsi="Segoe UI Semibold" w:cs="Segoe UI Semibold"/>
          <w:szCs w:val="24"/>
        </w:rPr>
        <w:t>)</w:t>
      </w:r>
    </w:p>
    <w:p w14:paraId="1EB03BB3" w14:textId="0A3DBB4F" w:rsidR="0036010B" w:rsidRPr="00C33FA4" w:rsidRDefault="0036010B" w:rsidP="0036010B">
      <w:pPr>
        <w:pBdr>
          <w:top w:val="nil"/>
          <w:left w:val="nil"/>
          <w:bottom w:val="nil"/>
          <w:right w:val="nil"/>
          <w:between w:val="nil"/>
        </w:pBdr>
        <w:spacing w:line="275" w:lineRule="auto"/>
        <w:rPr>
          <w:rFonts w:eastAsia="Google Sans Text" w:cs="Segoe UI Semilight"/>
          <w:szCs w:val="24"/>
        </w:rPr>
      </w:pPr>
      <w:r w:rsidRPr="00C33FA4">
        <w:rPr>
          <w:rFonts w:eastAsia="Google Sans Text" w:cs="Segoe UI Semilight"/>
          <w:szCs w:val="24"/>
        </w:rPr>
        <w:t>Describe your plan for coordination with other organizations to ensure comprehensive and well-rounded assistance. Specify how your project will collaborate with and leverage the resources of:</w:t>
      </w:r>
    </w:p>
    <w:p w14:paraId="69EEF7D3" w14:textId="77777777" w:rsidR="0036010B" w:rsidRPr="00C33FA4" w:rsidRDefault="0036010B" w:rsidP="0036010B">
      <w:pPr>
        <w:numPr>
          <w:ilvl w:val="0"/>
          <w:numId w:val="4"/>
        </w:numPr>
        <w:pBdr>
          <w:top w:val="nil"/>
          <w:left w:val="nil"/>
          <w:bottom w:val="nil"/>
          <w:right w:val="nil"/>
          <w:between w:val="nil"/>
        </w:pBdr>
        <w:spacing w:line="275" w:lineRule="auto"/>
        <w:rPr>
          <w:rFonts w:eastAsia="Google Sans Text" w:cs="Segoe UI Semilight"/>
          <w:szCs w:val="24"/>
        </w:rPr>
      </w:pPr>
      <w:r w:rsidRPr="00C33FA4">
        <w:rPr>
          <w:rFonts w:ascii="Segoe UI Semibold" w:eastAsia="Google Sans Text" w:hAnsi="Segoe UI Semibold" w:cs="Segoe UI Semibold"/>
          <w:szCs w:val="24"/>
        </w:rPr>
        <w:t>Local Agencies:</w:t>
      </w:r>
      <w:r w:rsidRPr="00C33FA4">
        <w:rPr>
          <w:rFonts w:eastAsia="Google Sans Text" w:cs="Segoe UI Semilight"/>
          <w:szCs w:val="24"/>
        </w:rPr>
        <w:t xml:space="preserve"> Non-profit partners, healthcare providers, local government.</w:t>
      </w:r>
    </w:p>
    <w:p w14:paraId="51656263" w14:textId="7233632D" w:rsidR="00B24E44" w:rsidRPr="00C33FA4" w:rsidRDefault="0036010B" w:rsidP="00B24E44">
      <w:pPr>
        <w:numPr>
          <w:ilvl w:val="0"/>
          <w:numId w:val="4"/>
        </w:numPr>
        <w:pBdr>
          <w:top w:val="nil"/>
          <w:left w:val="nil"/>
          <w:bottom w:val="nil"/>
          <w:right w:val="nil"/>
          <w:between w:val="nil"/>
        </w:pBdr>
        <w:spacing w:line="275" w:lineRule="auto"/>
        <w:rPr>
          <w:rFonts w:eastAsia="Google Sans Text" w:cs="Segoe UI Semilight"/>
          <w:szCs w:val="24"/>
        </w:rPr>
      </w:pPr>
      <w:r w:rsidRPr="00C33FA4">
        <w:rPr>
          <w:rFonts w:ascii="Segoe UI Semibold" w:eastAsia="Google Sans Text" w:hAnsi="Segoe UI Semibold" w:cs="Segoe UI Semibold"/>
          <w:szCs w:val="24"/>
        </w:rPr>
        <w:t>Mainstream Resources:</w:t>
      </w:r>
      <w:r w:rsidRPr="00C33FA4">
        <w:rPr>
          <w:rFonts w:eastAsia="Google Sans Text" w:cs="Segoe UI Semilight"/>
          <w:szCs w:val="24"/>
        </w:rPr>
        <w:t xml:space="preserve"> Federal or state programs (e.g., Medicare, Medicaid, SSI, SNAP, TANF).</w:t>
      </w:r>
    </w:p>
    <w:p w14:paraId="63358567" w14:textId="21060EC3" w:rsidR="0036010B" w:rsidRPr="00C33FA4" w:rsidRDefault="0036010B" w:rsidP="0036010B">
      <w:pPr>
        <w:pBdr>
          <w:top w:val="nil"/>
          <w:left w:val="nil"/>
          <w:bottom w:val="nil"/>
          <w:right w:val="nil"/>
          <w:between w:val="nil"/>
        </w:pBdr>
        <w:spacing w:line="275" w:lineRule="auto"/>
        <w:rPr>
          <w:rFonts w:ascii="Segoe UI Semibold" w:eastAsia="Google Sans Text" w:hAnsi="Segoe UI Semibold" w:cs="Segoe UI Semibold"/>
          <w:szCs w:val="24"/>
        </w:rPr>
      </w:pPr>
      <w:r w:rsidRPr="00C33FA4">
        <w:rPr>
          <w:rFonts w:ascii="Segoe UI Semibold" w:eastAsia="Google Sans Text" w:hAnsi="Segoe UI Semibold" w:cs="Segoe UI Semibold"/>
          <w:szCs w:val="24"/>
        </w:rPr>
        <w:lastRenderedPageBreak/>
        <w:t xml:space="preserve">5. Use of CoC Program Funding and Budget Justification (Maximum 400 </w:t>
      </w:r>
      <w:r w:rsidR="00100117" w:rsidRPr="00C33FA4">
        <w:rPr>
          <w:rFonts w:ascii="Segoe UI Semibold" w:eastAsia="Google Sans Text" w:hAnsi="Segoe UI Semibold" w:cs="Segoe UI Semibold"/>
          <w:szCs w:val="24"/>
        </w:rPr>
        <w:t>characters</w:t>
      </w:r>
      <w:r w:rsidRPr="00C33FA4">
        <w:rPr>
          <w:rFonts w:ascii="Segoe UI Semibold" w:eastAsia="Google Sans Text" w:hAnsi="Segoe UI Semibold" w:cs="Segoe UI Semibold"/>
          <w:szCs w:val="24"/>
        </w:rPr>
        <w:t>)</w:t>
      </w:r>
    </w:p>
    <w:p w14:paraId="511D2F47" w14:textId="7B9C562E" w:rsidR="005F4B91" w:rsidRPr="00C33FA4" w:rsidRDefault="0036010B" w:rsidP="0003267B">
      <w:pPr>
        <w:pBdr>
          <w:top w:val="nil"/>
          <w:left w:val="nil"/>
          <w:bottom w:val="nil"/>
          <w:right w:val="nil"/>
          <w:between w:val="nil"/>
        </w:pBdr>
        <w:spacing w:line="275" w:lineRule="auto"/>
        <w:rPr>
          <w:rFonts w:eastAsia="Google Sans Text" w:cs="Segoe UI Semilight"/>
        </w:rPr>
      </w:pPr>
      <w:r w:rsidRPr="00C33FA4">
        <w:rPr>
          <w:rFonts w:eastAsia="Google Sans Text" w:cs="Segoe UI Semilight"/>
          <w:szCs w:val="24"/>
        </w:rPr>
        <w:t>Clearly detail how the requested CoC Program funding will be used to support your project. Describe the primary costs that will be covered by the grant (e.g., rental assistance, operating expenses, supportive service staff salaries, administrative costs). Justify the necessity and reasonableness of these costs in relation to the scope of services and the number of participants the project plans</w:t>
      </w:r>
      <w:r w:rsidRPr="00C33FA4">
        <w:rPr>
          <w:rFonts w:eastAsia="Google Sans Text" w:cs="Segoe UI Semilight"/>
        </w:rPr>
        <w:t xml:space="preserve"> to serve.</w:t>
      </w:r>
      <w:r w:rsidR="005F4B91" w:rsidRPr="00C33FA4">
        <w:rPr>
          <w:rFonts w:eastAsia="Google Sans Text" w:cs="Segoe UI Semilight"/>
        </w:rPr>
        <w:br w:type="page"/>
      </w:r>
    </w:p>
    <w:p w14:paraId="22281E42" w14:textId="15017021" w:rsidR="00030E7A" w:rsidRDefault="00030E7A" w:rsidP="00050550">
      <w:pPr>
        <w:pStyle w:val="Heading2"/>
      </w:pPr>
      <w:r w:rsidRPr="00050550">
        <w:lastRenderedPageBreak/>
        <w:t>VII. Certification and Submission</w:t>
      </w:r>
    </w:p>
    <w:p w14:paraId="1D664539" w14:textId="77777777" w:rsidR="00050550" w:rsidRPr="00050550" w:rsidRDefault="00050550" w:rsidP="00050550"/>
    <w:p w14:paraId="781D810C" w14:textId="0050E24B" w:rsidR="00030E7A" w:rsidRPr="00050550" w:rsidRDefault="00030E7A" w:rsidP="00030E7A">
      <w:pPr>
        <w:pBdr>
          <w:top w:val="nil"/>
          <w:left w:val="nil"/>
          <w:bottom w:val="nil"/>
          <w:right w:val="nil"/>
          <w:between w:val="nil"/>
        </w:pBdr>
        <w:spacing w:line="276" w:lineRule="auto"/>
        <w:rPr>
          <w:rFonts w:eastAsia="Google Sans Text" w:cs="Segoe UI Semilight"/>
          <w:szCs w:val="24"/>
        </w:rPr>
      </w:pPr>
      <w:r w:rsidRPr="00050550">
        <w:rPr>
          <w:rFonts w:eastAsia="Google Sans Text" w:cs="Segoe UI Semilight"/>
          <w:szCs w:val="24"/>
        </w:rPr>
        <w:t>By signing below, the Executive Director certifies that all information contained within this proposal is true, complete, and accurate, and that the organization commits to complying with all CoC Program requirements, including the execution of required agreements</w:t>
      </w:r>
      <w:r w:rsidR="002300E3">
        <w:rPr>
          <w:rFonts w:eastAsia="Google Sans Text" w:cs="Segoe UI Semilight"/>
          <w:szCs w:val="24"/>
        </w:rPr>
        <w:t>.</w:t>
      </w:r>
      <w:r w:rsidRPr="00050550">
        <w:rPr>
          <w:rFonts w:eastAsia="Google Sans Text" w:cs="Segoe UI Semilight"/>
          <w:szCs w:val="24"/>
        </w:rPr>
        <w:t xml:space="preserve"> </w:t>
      </w:r>
    </w:p>
    <w:p w14:paraId="1EEC969B" w14:textId="77777777" w:rsidR="00030E7A" w:rsidRPr="00050550" w:rsidRDefault="00030E7A" w:rsidP="00050550">
      <w:pPr>
        <w:pBdr>
          <w:top w:val="nil"/>
          <w:left w:val="nil"/>
          <w:bottom w:val="nil"/>
          <w:right w:val="nil"/>
          <w:between w:val="nil"/>
        </w:pBdr>
        <w:rPr>
          <w:rFonts w:eastAsia="Google Sans Text" w:cs="Segoe UI Semilight"/>
          <w:szCs w:val="24"/>
        </w:rPr>
      </w:pPr>
    </w:p>
    <w:p w14:paraId="755A8BDA" w14:textId="2D197A53" w:rsidR="00030E7A" w:rsidRPr="00050550" w:rsidRDefault="00030E7A" w:rsidP="00050550">
      <w:pPr>
        <w:pBdr>
          <w:top w:val="nil"/>
          <w:left w:val="nil"/>
          <w:bottom w:val="nil"/>
          <w:right w:val="nil"/>
          <w:between w:val="nil"/>
        </w:pBdr>
        <w:rPr>
          <w:rFonts w:eastAsia="Google Sans Text" w:cs="Segoe UI Semilight"/>
          <w:szCs w:val="24"/>
        </w:rPr>
      </w:pPr>
      <w:r w:rsidRPr="00050550">
        <w:rPr>
          <w:rFonts w:eastAsia="Google Sans Text" w:cs="Segoe UI Semilight"/>
          <w:szCs w:val="24"/>
        </w:rPr>
        <w:t xml:space="preserve">Project applicants must certify </w:t>
      </w:r>
      <w:r w:rsidR="00050550" w:rsidRPr="00050550">
        <w:rPr>
          <w:rFonts w:eastAsia="Google Sans Text" w:cs="Segoe UI Semilight"/>
          <w:szCs w:val="24"/>
        </w:rPr>
        <w:t>affirmatively</w:t>
      </w:r>
      <w:r w:rsidRPr="00050550">
        <w:rPr>
          <w:rFonts w:eastAsia="Google Sans Text" w:cs="Segoe UI Semilight"/>
          <w:szCs w:val="24"/>
        </w:rPr>
        <w:t xml:space="preserve"> the following:</w:t>
      </w:r>
    </w:p>
    <w:p w14:paraId="2DB41857" w14:textId="77777777" w:rsidR="00030E7A" w:rsidRPr="00050550" w:rsidRDefault="00030E7A" w:rsidP="00050550">
      <w:pPr>
        <w:pBdr>
          <w:top w:val="nil"/>
          <w:left w:val="nil"/>
          <w:bottom w:val="nil"/>
          <w:right w:val="nil"/>
          <w:between w:val="nil"/>
        </w:pBdr>
        <w:rPr>
          <w:rFonts w:eastAsia="Google Sans Text" w:cs="Segoe UI Semilight"/>
          <w:szCs w:val="24"/>
        </w:rPr>
      </w:pPr>
    </w:p>
    <w:p w14:paraId="63866323" w14:textId="2245E05B" w:rsidR="002300E3" w:rsidRDefault="002300E3" w:rsidP="002300E3">
      <w:pPr>
        <w:pStyle w:val="ListParagraph"/>
        <w:widowControl/>
        <w:numPr>
          <w:ilvl w:val="0"/>
          <w:numId w:val="6"/>
        </w:numPr>
        <w:spacing w:after="100" w:afterAutospacing="1"/>
        <w:rPr>
          <w:rFonts w:cs="Segoe UI Semilight"/>
        </w:rPr>
      </w:pPr>
      <w:r>
        <w:rPr>
          <w:rFonts w:cs="Segoe UI Semilight"/>
        </w:rPr>
        <w:t>The project</w:t>
      </w:r>
      <w:r w:rsidRPr="00DE369D">
        <w:rPr>
          <w:rFonts w:cs="Segoe UI Semilight"/>
        </w:rPr>
        <w:t xml:space="preserve"> </w:t>
      </w:r>
      <w:r>
        <w:rPr>
          <w:rFonts w:cs="Segoe UI Semilight"/>
        </w:rPr>
        <w:t>agrees</w:t>
      </w:r>
      <w:r w:rsidRPr="00DE369D">
        <w:rPr>
          <w:rFonts w:cs="Segoe UI Semilight"/>
        </w:rPr>
        <w:t xml:space="preserve"> to enter </w:t>
      </w:r>
      <w:r>
        <w:rPr>
          <w:rFonts w:cs="Segoe UI Semilight"/>
        </w:rPr>
        <w:t xml:space="preserve">all required </w:t>
      </w:r>
      <w:r w:rsidRPr="00DE369D">
        <w:rPr>
          <w:rFonts w:cs="Segoe UI Semilight"/>
        </w:rPr>
        <w:t xml:space="preserve">data </w:t>
      </w:r>
      <w:r w:rsidRPr="00DE369D">
        <w:rPr>
          <w:rFonts w:cs="Segoe UI Semilight"/>
          <w:u w:val="single"/>
        </w:rPr>
        <w:t>directly</w:t>
      </w:r>
      <w:r w:rsidRPr="00DE369D">
        <w:rPr>
          <w:rFonts w:cs="Segoe UI Semilight"/>
        </w:rPr>
        <w:t xml:space="preserve"> into and produce all reporting out of the statewide LSNDC Homeless Management Information System database</w:t>
      </w:r>
    </w:p>
    <w:p w14:paraId="0BD6DACA" w14:textId="77777777" w:rsidR="002300E3" w:rsidRPr="00DE369D" w:rsidRDefault="002300E3" w:rsidP="002300E3">
      <w:pPr>
        <w:pStyle w:val="ListParagraph"/>
        <w:widowControl/>
        <w:spacing w:after="100" w:afterAutospacing="1"/>
        <w:rPr>
          <w:rFonts w:cs="Segoe UI Semilight"/>
        </w:rPr>
      </w:pPr>
    </w:p>
    <w:p w14:paraId="35962073" w14:textId="638D8588" w:rsidR="002300E3" w:rsidRPr="00E4502E" w:rsidRDefault="002300E3" w:rsidP="002300E3">
      <w:pPr>
        <w:pStyle w:val="ListParagraph"/>
        <w:widowControl/>
        <w:numPr>
          <w:ilvl w:val="0"/>
          <w:numId w:val="6"/>
        </w:numPr>
        <w:spacing w:after="100" w:afterAutospacing="1"/>
        <w:rPr>
          <w:rFonts w:cs="Segoe UI Semilight"/>
        </w:rPr>
      </w:pPr>
      <w:r>
        <w:rPr>
          <w:rFonts w:cs="Segoe UI Semilight"/>
        </w:rPr>
        <w:t>The p</w:t>
      </w:r>
      <w:r w:rsidRPr="00DE369D">
        <w:rPr>
          <w:rFonts w:cs="Segoe UI Semilight"/>
        </w:rPr>
        <w:t xml:space="preserve">roject </w:t>
      </w:r>
      <w:r>
        <w:rPr>
          <w:rFonts w:cs="Segoe UI Semilight"/>
        </w:rPr>
        <w:t>agrees</w:t>
      </w:r>
      <w:r w:rsidRPr="00DE369D">
        <w:rPr>
          <w:rFonts w:cs="Segoe UI Semilight"/>
        </w:rPr>
        <w:t xml:space="preserve"> </w:t>
      </w:r>
      <w:r>
        <w:rPr>
          <w:rFonts w:cs="Segoe UI Semilight"/>
        </w:rPr>
        <w:t xml:space="preserve">that all project participants will be </w:t>
      </w:r>
      <w:proofErr w:type="gramStart"/>
      <w:r>
        <w:rPr>
          <w:rFonts w:cs="Segoe UI Semilight"/>
        </w:rPr>
        <w:t>referred</w:t>
      </w:r>
      <w:proofErr w:type="gramEnd"/>
      <w:r>
        <w:rPr>
          <w:rFonts w:cs="Segoe UI Semilight"/>
        </w:rPr>
        <w:t xml:space="preserve"> by the</w:t>
      </w:r>
      <w:r w:rsidRPr="00DE369D">
        <w:rPr>
          <w:rFonts w:cs="Segoe UI Semilight"/>
        </w:rPr>
        <w:t xml:space="preserve"> Coordinated Assessment Project.</w:t>
      </w:r>
    </w:p>
    <w:p w14:paraId="09F051FF" w14:textId="77777777" w:rsidR="002300E3" w:rsidRDefault="002300E3" w:rsidP="00050550">
      <w:pPr>
        <w:pStyle w:val="ListParagraph"/>
        <w:numPr>
          <w:ilvl w:val="0"/>
          <w:numId w:val="6"/>
        </w:numPr>
        <w:pBdr>
          <w:top w:val="nil"/>
          <w:left w:val="nil"/>
          <w:bottom w:val="nil"/>
          <w:right w:val="nil"/>
          <w:between w:val="nil"/>
        </w:pBdr>
        <w:rPr>
          <w:rFonts w:eastAsia="Google Sans Text" w:cs="Segoe UI Semilight"/>
          <w:szCs w:val="24"/>
        </w:rPr>
      </w:pPr>
    </w:p>
    <w:p w14:paraId="57C0AAA8" w14:textId="2CB3D49D" w:rsidR="00C33FA4" w:rsidRDefault="00C33FA4" w:rsidP="00050550">
      <w:pPr>
        <w:pStyle w:val="ListParagraph"/>
        <w:numPr>
          <w:ilvl w:val="0"/>
          <w:numId w:val="6"/>
        </w:numPr>
        <w:pBdr>
          <w:top w:val="nil"/>
          <w:left w:val="nil"/>
          <w:bottom w:val="nil"/>
          <w:right w:val="nil"/>
          <w:between w:val="nil"/>
        </w:pBdr>
        <w:rPr>
          <w:rFonts w:eastAsia="Google Sans Text" w:cs="Segoe UI Semilight"/>
          <w:szCs w:val="24"/>
        </w:rPr>
      </w:pPr>
      <w:r>
        <w:rPr>
          <w:rFonts w:eastAsia="Google Sans Text" w:cs="Segoe UI Semilight"/>
          <w:szCs w:val="24"/>
        </w:rPr>
        <w:t>The project applicant has no outstanding, unresolved judgments against them for violations of civil rights laws including the Fair Housing Act and Title VI of the Civil Rights Act of 1964</w:t>
      </w:r>
    </w:p>
    <w:p w14:paraId="1EDCB61F" w14:textId="77777777" w:rsidR="00C33FA4" w:rsidRDefault="00C33FA4" w:rsidP="00050550">
      <w:pPr>
        <w:pStyle w:val="ListParagraph"/>
        <w:numPr>
          <w:ilvl w:val="0"/>
          <w:numId w:val="6"/>
        </w:numPr>
        <w:pBdr>
          <w:top w:val="nil"/>
          <w:left w:val="nil"/>
          <w:bottom w:val="nil"/>
          <w:right w:val="nil"/>
          <w:between w:val="nil"/>
        </w:pBdr>
        <w:rPr>
          <w:rFonts w:eastAsia="Google Sans Text" w:cs="Segoe UI Semilight"/>
          <w:szCs w:val="24"/>
        </w:rPr>
      </w:pPr>
    </w:p>
    <w:p w14:paraId="71169C0B" w14:textId="3870BAF2" w:rsidR="00030E7A" w:rsidRPr="00050550" w:rsidRDefault="00030E7A" w:rsidP="00050550">
      <w:pPr>
        <w:pStyle w:val="ListParagraph"/>
        <w:numPr>
          <w:ilvl w:val="0"/>
          <w:numId w:val="6"/>
        </w:numPr>
        <w:pBdr>
          <w:top w:val="nil"/>
          <w:left w:val="nil"/>
          <w:bottom w:val="nil"/>
          <w:right w:val="nil"/>
          <w:between w:val="nil"/>
        </w:pBdr>
        <w:rPr>
          <w:rFonts w:eastAsia="Google Sans Text" w:cs="Segoe UI Semilight"/>
          <w:szCs w:val="24"/>
        </w:rPr>
      </w:pPr>
      <w:r w:rsidRPr="00050550">
        <w:rPr>
          <w:rFonts w:eastAsia="Google Sans Text" w:cs="Segoe UI Semilight"/>
          <w:szCs w:val="24"/>
        </w:rPr>
        <w:t>The project applicant will not engage in racial preferences or other forms of illegal discrimination.</w:t>
      </w:r>
    </w:p>
    <w:p w14:paraId="0B6D350E" w14:textId="77777777" w:rsidR="00030E7A" w:rsidRPr="00050550" w:rsidRDefault="00030E7A" w:rsidP="00050550">
      <w:pPr>
        <w:pBdr>
          <w:top w:val="nil"/>
          <w:left w:val="nil"/>
          <w:bottom w:val="nil"/>
          <w:right w:val="nil"/>
          <w:between w:val="nil"/>
        </w:pBdr>
        <w:rPr>
          <w:rFonts w:eastAsia="Google Sans Text" w:cs="Segoe UI Semilight"/>
          <w:szCs w:val="24"/>
        </w:rPr>
      </w:pPr>
    </w:p>
    <w:p w14:paraId="779912A7" w14:textId="74D4EA65" w:rsidR="00030E7A" w:rsidRPr="00050550" w:rsidRDefault="00030E7A" w:rsidP="00050550">
      <w:pPr>
        <w:pStyle w:val="ListParagraph"/>
        <w:numPr>
          <w:ilvl w:val="0"/>
          <w:numId w:val="6"/>
        </w:numPr>
        <w:pBdr>
          <w:top w:val="nil"/>
          <w:left w:val="nil"/>
          <w:bottom w:val="nil"/>
          <w:right w:val="nil"/>
          <w:between w:val="nil"/>
        </w:pBdr>
        <w:rPr>
          <w:rFonts w:eastAsia="Google Sans Text" w:cs="Segoe UI Semilight"/>
          <w:szCs w:val="24"/>
        </w:rPr>
      </w:pPr>
      <w:r w:rsidRPr="00050550">
        <w:rPr>
          <w:rFonts w:eastAsia="Google Sans Text" w:cs="Segoe UI Semilight"/>
          <w:szCs w:val="24"/>
        </w:rPr>
        <w:t>The project applicant will not operate drug injection sites or “safe consumption sites,” knowingly distribute drug paraphernalia on or off property under their control, permit the use or distribution of illicit drugs on property under their control, or conduct any of these activities under the pretext of “harm reduction.”</w:t>
      </w:r>
    </w:p>
    <w:p w14:paraId="466D9631" w14:textId="77777777" w:rsidR="00030E7A" w:rsidRPr="00050550" w:rsidRDefault="00030E7A" w:rsidP="00050550">
      <w:pPr>
        <w:pBdr>
          <w:top w:val="nil"/>
          <w:left w:val="nil"/>
          <w:bottom w:val="nil"/>
          <w:right w:val="nil"/>
          <w:between w:val="nil"/>
        </w:pBdr>
        <w:rPr>
          <w:rFonts w:eastAsia="Google Sans Text" w:cs="Segoe UI Semilight"/>
          <w:szCs w:val="24"/>
        </w:rPr>
      </w:pPr>
    </w:p>
    <w:p w14:paraId="7527A3A6" w14:textId="77777777" w:rsidR="00030E7A" w:rsidRPr="00050550" w:rsidRDefault="00030E7A" w:rsidP="00050550">
      <w:pPr>
        <w:pBdr>
          <w:top w:val="nil"/>
          <w:left w:val="nil"/>
          <w:bottom w:val="nil"/>
          <w:right w:val="nil"/>
          <w:between w:val="nil"/>
        </w:pBdr>
        <w:rPr>
          <w:rFonts w:eastAsia="Google Sans Text" w:cs="Segoe UI Semilight"/>
          <w:szCs w:val="24"/>
        </w:rPr>
      </w:pPr>
      <w:r w:rsidRPr="00050550">
        <w:rPr>
          <w:rFonts w:eastAsia="Google Sans Text" w:cs="Segoe UI Semilight"/>
          <w:szCs w:val="24"/>
        </w:rPr>
        <w:t>Signature of Executive Director: _________________________________________</w:t>
      </w:r>
    </w:p>
    <w:p w14:paraId="0CBE0CF2" w14:textId="77777777" w:rsidR="00030E7A" w:rsidRPr="00050550" w:rsidRDefault="00030E7A" w:rsidP="00050550">
      <w:pPr>
        <w:pBdr>
          <w:top w:val="nil"/>
          <w:left w:val="nil"/>
          <w:bottom w:val="nil"/>
          <w:right w:val="nil"/>
          <w:between w:val="nil"/>
        </w:pBdr>
        <w:rPr>
          <w:rFonts w:eastAsia="Google Sans Text" w:cs="Segoe UI Semilight"/>
          <w:szCs w:val="24"/>
        </w:rPr>
      </w:pPr>
    </w:p>
    <w:p w14:paraId="72035A48" w14:textId="77777777" w:rsidR="00030E7A" w:rsidRPr="00050550" w:rsidRDefault="00030E7A" w:rsidP="00050550">
      <w:pPr>
        <w:pBdr>
          <w:top w:val="nil"/>
          <w:left w:val="nil"/>
          <w:bottom w:val="nil"/>
          <w:right w:val="nil"/>
          <w:between w:val="nil"/>
        </w:pBdr>
        <w:rPr>
          <w:rFonts w:eastAsia="Google Sans Text" w:cs="Segoe UI Semilight"/>
          <w:szCs w:val="24"/>
        </w:rPr>
      </w:pPr>
      <w:r w:rsidRPr="00050550">
        <w:rPr>
          <w:rFonts w:eastAsia="Google Sans Text" w:cs="Segoe UI Semilight"/>
          <w:szCs w:val="24"/>
        </w:rPr>
        <w:t>Printed Name: _________________________________________</w:t>
      </w:r>
    </w:p>
    <w:p w14:paraId="05AB691B" w14:textId="77777777" w:rsidR="00030E7A" w:rsidRPr="00050550" w:rsidRDefault="00030E7A" w:rsidP="00050550">
      <w:pPr>
        <w:pBdr>
          <w:top w:val="nil"/>
          <w:left w:val="nil"/>
          <w:bottom w:val="nil"/>
          <w:right w:val="nil"/>
          <w:between w:val="nil"/>
        </w:pBdr>
        <w:rPr>
          <w:rFonts w:eastAsia="Google Sans Text" w:cs="Segoe UI Semilight"/>
          <w:szCs w:val="24"/>
        </w:rPr>
      </w:pPr>
    </w:p>
    <w:p w14:paraId="1BEBE87C" w14:textId="77777777" w:rsidR="00030E7A" w:rsidRPr="00050550" w:rsidRDefault="00030E7A" w:rsidP="00050550">
      <w:pPr>
        <w:pBdr>
          <w:top w:val="nil"/>
          <w:left w:val="nil"/>
          <w:bottom w:val="nil"/>
          <w:right w:val="nil"/>
          <w:between w:val="nil"/>
        </w:pBdr>
        <w:rPr>
          <w:rFonts w:eastAsia="Google Sans Text" w:cs="Segoe UI Semilight"/>
          <w:szCs w:val="24"/>
        </w:rPr>
      </w:pPr>
      <w:r w:rsidRPr="00050550">
        <w:rPr>
          <w:rFonts w:eastAsia="Google Sans Text" w:cs="Segoe UI Semilight"/>
          <w:szCs w:val="24"/>
        </w:rPr>
        <w:t>Date: _________________________________________</w:t>
      </w:r>
    </w:p>
    <w:p w14:paraId="44428EF3" w14:textId="77777777" w:rsidR="00030E7A" w:rsidRPr="00050550" w:rsidRDefault="00030E7A" w:rsidP="00050550">
      <w:pPr>
        <w:pBdr>
          <w:top w:val="nil"/>
          <w:left w:val="nil"/>
          <w:bottom w:val="nil"/>
          <w:right w:val="nil"/>
          <w:between w:val="nil"/>
        </w:pBdr>
        <w:rPr>
          <w:rFonts w:eastAsia="Google Sans Text" w:cs="Segoe UI Semilight"/>
          <w:szCs w:val="24"/>
        </w:rPr>
      </w:pPr>
    </w:p>
    <w:p w14:paraId="4872D911" w14:textId="0CEB882C" w:rsidR="00030E7A" w:rsidRPr="00050550" w:rsidRDefault="00030E7A" w:rsidP="00030E7A">
      <w:pPr>
        <w:pBdr>
          <w:top w:val="nil"/>
          <w:left w:val="nil"/>
          <w:bottom w:val="nil"/>
          <w:right w:val="nil"/>
          <w:between w:val="nil"/>
        </w:pBdr>
        <w:spacing w:line="276" w:lineRule="auto"/>
        <w:rPr>
          <w:rFonts w:eastAsia="Google Sans Text" w:cs="Segoe UI Semilight"/>
          <w:szCs w:val="24"/>
        </w:rPr>
      </w:pPr>
      <w:r w:rsidRPr="00050550">
        <w:rPr>
          <w:rFonts w:eastAsia="Google Sans Text" w:cs="Segoe UI Semilight"/>
          <w:szCs w:val="24"/>
        </w:rPr>
        <w:t xml:space="preserve">Thank you for your commitment </w:t>
      </w:r>
      <w:r w:rsidR="00B728FD">
        <w:rPr>
          <w:rFonts w:eastAsia="Google Sans Text" w:cs="Segoe UI Semilight"/>
          <w:szCs w:val="24"/>
        </w:rPr>
        <w:t xml:space="preserve">to </w:t>
      </w:r>
      <w:r w:rsidR="00050550">
        <w:rPr>
          <w:rFonts w:eastAsia="Google Sans Text" w:cs="Segoe UI Semilight"/>
          <w:szCs w:val="24"/>
        </w:rPr>
        <w:t>providing solutions to homelessness as part of the</w:t>
      </w:r>
      <w:r w:rsidRPr="00050550">
        <w:rPr>
          <w:rFonts w:eastAsia="Google Sans Text" w:cs="Segoe UI Semilight"/>
          <w:szCs w:val="24"/>
        </w:rPr>
        <w:t xml:space="preserve"> </w:t>
      </w:r>
      <w:r w:rsidR="007E5682" w:rsidRPr="00050550">
        <w:rPr>
          <w:rFonts w:eastAsia="Google Sans Text" w:cs="Segoe UI Semilight"/>
          <w:szCs w:val="24"/>
        </w:rPr>
        <w:t>Northwest Louisiana</w:t>
      </w:r>
      <w:r w:rsidRPr="00050550">
        <w:rPr>
          <w:rFonts w:eastAsia="Google Sans Text" w:cs="Segoe UI Semilight"/>
          <w:szCs w:val="24"/>
        </w:rPr>
        <w:t xml:space="preserve"> Continuum of Care. Proposals must be submitted electronically as a single PDF document to </w:t>
      </w:r>
      <w:hyperlink r:id="rId17" w:history="1">
        <w:r w:rsidR="00050550" w:rsidRPr="00A737FE">
          <w:rPr>
            <w:rStyle w:val="Hyperlink"/>
            <w:rFonts w:eastAsia="Google Sans Text" w:cs="Segoe UI Semilight"/>
            <w:szCs w:val="24"/>
          </w:rPr>
          <w:t>hopeconnections@nwlahope.org</w:t>
        </w:r>
      </w:hyperlink>
      <w:r w:rsidR="00050550">
        <w:rPr>
          <w:rFonts w:eastAsia="Google Sans Text" w:cs="Segoe UI Semilight"/>
          <w:szCs w:val="24"/>
        </w:rPr>
        <w:t xml:space="preserve"> </w:t>
      </w:r>
      <w:r w:rsidRPr="00050550">
        <w:rPr>
          <w:rFonts w:eastAsia="Google Sans Text" w:cs="Segoe UI Semilight"/>
          <w:szCs w:val="24"/>
        </w:rPr>
        <w:t>no later than 5pm on December 1</w:t>
      </w:r>
      <w:r w:rsidR="00050550">
        <w:rPr>
          <w:rFonts w:eastAsia="Google Sans Text" w:cs="Segoe UI Semilight"/>
          <w:szCs w:val="24"/>
        </w:rPr>
        <w:t>4</w:t>
      </w:r>
      <w:r w:rsidRPr="00050550">
        <w:rPr>
          <w:rFonts w:eastAsia="Google Sans Text" w:cs="Segoe UI Semilight"/>
          <w:szCs w:val="24"/>
        </w:rPr>
        <w:t>, 2025. Late or incomplete submissions will not be considered.</w:t>
      </w:r>
    </w:p>
    <w:p w14:paraId="26691CC2" w14:textId="77777777" w:rsidR="00961BA8" w:rsidRPr="00050550" w:rsidRDefault="00961BA8">
      <w:pPr>
        <w:rPr>
          <w:rFonts w:eastAsia="Google Sans" w:cs="Segoe UI Semilight"/>
          <w:b/>
          <w:bCs/>
          <w:color w:val="1F1F1F"/>
          <w:szCs w:val="24"/>
        </w:rPr>
      </w:pPr>
      <w:r w:rsidRPr="00050550">
        <w:rPr>
          <w:rFonts w:eastAsia="Google Sans" w:cs="Segoe UI Semilight"/>
          <w:color w:val="1F1F1F"/>
          <w:szCs w:val="24"/>
        </w:rPr>
        <w:br w:type="page"/>
      </w:r>
    </w:p>
    <w:p w14:paraId="6762031B" w14:textId="345135BB" w:rsidR="00294D45" w:rsidRPr="00B728FD" w:rsidRDefault="00B30D7F" w:rsidP="00B728FD">
      <w:pPr>
        <w:pStyle w:val="Heading3"/>
        <w:rPr>
          <w:rFonts w:ascii="Segoe UI Semilight" w:eastAsia="Google Sans" w:hAnsi="Segoe UI Semilight" w:cs="Segoe UI Semilight"/>
          <w:b w:val="0"/>
          <w:bCs w:val="0"/>
          <w:color w:val="1F1F1F"/>
          <w:sz w:val="24"/>
          <w:szCs w:val="24"/>
        </w:rPr>
      </w:pPr>
      <w:r w:rsidRPr="00B728FD">
        <w:rPr>
          <w:b w:val="0"/>
          <w:bCs w:val="0"/>
        </w:rPr>
        <w:lastRenderedPageBreak/>
        <w:t>I</w:t>
      </w:r>
      <w:r w:rsidR="005F26C5" w:rsidRPr="00B728FD">
        <w:rPr>
          <w:b w:val="0"/>
          <w:bCs w:val="0"/>
        </w:rPr>
        <w:t>X</w:t>
      </w:r>
      <w:r w:rsidR="00D65D56" w:rsidRPr="00B728FD">
        <w:rPr>
          <w:b w:val="0"/>
          <w:bCs w:val="0"/>
        </w:rPr>
        <w:t xml:space="preserve">. </w:t>
      </w:r>
      <w:r w:rsidR="00D419A1" w:rsidRPr="00B728FD">
        <w:rPr>
          <w:b w:val="0"/>
          <w:bCs w:val="0"/>
        </w:rPr>
        <w:t>Summary Budge</w:t>
      </w:r>
      <w:r w:rsidR="00F77D9E" w:rsidRPr="00B728FD">
        <w:rPr>
          <w:b w:val="0"/>
          <w:bCs w:val="0"/>
        </w:rPr>
        <w:t>t</w:t>
      </w:r>
      <w:r w:rsidR="00F77D9E" w:rsidRPr="00B728FD">
        <w:rPr>
          <w:rFonts w:ascii="Google Sans" w:eastAsia="Google Sans" w:hAnsi="Google Sans" w:cs="Google Sans"/>
          <w:b w:val="0"/>
          <w:bCs w:val="0"/>
          <w:color w:val="1F1F1F"/>
        </w:rPr>
        <w:br/>
      </w:r>
      <w:r w:rsidR="00F77D9E" w:rsidRPr="00B728FD">
        <w:rPr>
          <w:rFonts w:ascii="Segoe UI Semilight" w:hAnsi="Segoe UI Semilight" w:cs="Segoe UI Semilight"/>
          <w:b w:val="0"/>
          <w:bCs w:val="0"/>
          <w:sz w:val="24"/>
          <w:szCs w:val="24"/>
        </w:rPr>
        <w:t>Please complete the funding request for the total term of the project on the dedicated budget form below. The dollar amounts referenced in the narrative must match the final amounts in the budget form.</w:t>
      </w:r>
    </w:p>
    <w:p w14:paraId="2C608ECA" w14:textId="77777777" w:rsidR="00294D45" w:rsidRPr="00294D45" w:rsidRDefault="00294D45" w:rsidP="00294D45">
      <w:pPr>
        <w:pBdr>
          <w:top w:val="nil"/>
          <w:left w:val="nil"/>
          <w:bottom w:val="nil"/>
          <w:right w:val="nil"/>
          <w:between w:val="nil"/>
        </w:pBdr>
        <w:spacing w:line="276" w:lineRule="auto"/>
        <w:rPr>
          <w:rFonts w:ascii="Google Sans Text" w:eastAsia="Google Sans Text" w:hAnsi="Google Sans Text" w:cs="Google Sans Text"/>
          <w:b/>
          <w:bCs/>
          <w:color w:val="1F1F1F"/>
        </w:rPr>
      </w:pPr>
    </w:p>
    <w:tbl>
      <w:tblPr>
        <w:tblW w:w="108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0"/>
        <w:gridCol w:w="1800"/>
        <w:gridCol w:w="1710"/>
        <w:gridCol w:w="1620"/>
      </w:tblGrid>
      <w:tr w:rsidR="00A000E1" w14:paraId="36B06F1C" w14:textId="77777777" w:rsidTr="007D4C20">
        <w:trPr>
          <w:trHeight w:val="770"/>
        </w:trPr>
        <w:tc>
          <w:tcPr>
            <w:tcW w:w="5670" w:type="dxa"/>
            <w:vAlign w:val="center"/>
          </w:tcPr>
          <w:p w14:paraId="684E3B93" w14:textId="77777777" w:rsidR="00A000E1" w:rsidRPr="007D4C20" w:rsidRDefault="00A000E1" w:rsidP="007D4C20">
            <w:pPr>
              <w:pStyle w:val="TableParagraph"/>
              <w:spacing w:line="172" w:lineRule="exact"/>
              <w:ind w:left="40"/>
              <w:jc w:val="center"/>
              <w:rPr>
                <w:rFonts w:ascii="Segoe UI Semibold" w:hAnsi="Segoe UI Semibold" w:cs="Segoe UI Semibold"/>
                <w:bCs/>
                <w:szCs w:val="24"/>
              </w:rPr>
            </w:pPr>
            <w:r w:rsidRPr="007D4C20">
              <w:rPr>
                <w:rFonts w:ascii="Segoe UI Semibold" w:hAnsi="Segoe UI Semibold" w:cs="Segoe UI Semibold"/>
                <w:bCs/>
                <w:w w:val="90"/>
                <w:szCs w:val="24"/>
              </w:rPr>
              <w:t>Eligible</w:t>
            </w:r>
            <w:r w:rsidRPr="007D4C20">
              <w:rPr>
                <w:rFonts w:ascii="Segoe UI Semibold" w:hAnsi="Segoe UI Semibold" w:cs="Segoe UI Semibold"/>
                <w:bCs/>
                <w:spacing w:val="-4"/>
                <w:w w:val="90"/>
                <w:szCs w:val="24"/>
              </w:rPr>
              <w:t xml:space="preserve"> </w:t>
            </w:r>
            <w:r w:rsidRPr="007D4C20">
              <w:rPr>
                <w:rFonts w:ascii="Segoe UI Semibold" w:hAnsi="Segoe UI Semibold" w:cs="Segoe UI Semibold"/>
                <w:bCs/>
                <w:spacing w:val="-2"/>
                <w:szCs w:val="24"/>
              </w:rPr>
              <w:t>Costs</w:t>
            </w:r>
          </w:p>
          <w:p w14:paraId="53AF8354" w14:textId="01657A31" w:rsidR="00A000E1" w:rsidRPr="00B728FD" w:rsidRDefault="00A000E1" w:rsidP="007D4C20">
            <w:pPr>
              <w:pStyle w:val="TableParagraph"/>
              <w:spacing w:before="0" w:line="164" w:lineRule="exact"/>
              <w:ind w:left="40"/>
              <w:jc w:val="center"/>
              <w:rPr>
                <w:rFonts w:cs="Segoe UI Semilight"/>
                <w:bCs/>
                <w:szCs w:val="24"/>
              </w:rPr>
            </w:pPr>
          </w:p>
        </w:tc>
        <w:tc>
          <w:tcPr>
            <w:tcW w:w="1800" w:type="dxa"/>
            <w:vAlign w:val="center"/>
          </w:tcPr>
          <w:p w14:paraId="0F4E0902" w14:textId="20E320C7" w:rsidR="00A000E1" w:rsidRPr="00652D95" w:rsidRDefault="00A000E1" w:rsidP="007D4C20">
            <w:pPr>
              <w:pStyle w:val="TableParagraph"/>
              <w:spacing w:before="64" w:line="208" w:lineRule="auto"/>
              <w:ind w:left="369" w:hanging="271"/>
              <w:jc w:val="center"/>
              <w:rPr>
                <w:rFonts w:ascii="Segoe UI Semibold" w:hAnsi="Segoe UI Semibold" w:cs="Segoe UI Semibold"/>
                <w:bCs/>
                <w:sz w:val="22"/>
              </w:rPr>
            </w:pPr>
            <w:r w:rsidRPr="00652D95">
              <w:rPr>
                <w:rFonts w:ascii="Segoe UI Semibold" w:hAnsi="Segoe UI Semibold" w:cs="Segoe UI Semibold"/>
                <w:bCs/>
                <w:w w:val="90"/>
                <w:sz w:val="22"/>
              </w:rPr>
              <w:t>Annual</w:t>
            </w:r>
            <w:r w:rsidRPr="00652D95">
              <w:rPr>
                <w:rFonts w:ascii="Segoe UI Semibold" w:hAnsi="Segoe UI Semibold" w:cs="Segoe UI Semibold"/>
                <w:bCs/>
                <w:spacing w:val="-7"/>
                <w:w w:val="90"/>
                <w:sz w:val="22"/>
              </w:rPr>
              <w:t xml:space="preserve"> </w:t>
            </w:r>
            <w:r w:rsidRPr="00652D95">
              <w:rPr>
                <w:rFonts w:ascii="Segoe UI Semibold" w:hAnsi="Segoe UI Semibold" w:cs="Segoe UI Semibold"/>
                <w:bCs/>
                <w:w w:val="90"/>
                <w:sz w:val="22"/>
              </w:rPr>
              <w:t>Assistance</w:t>
            </w:r>
            <w:r w:rsidRPr="00652D95">
              <w:rPr>
                <w:rFonts w:ascii="Segoe UI Semibold" w:hAnsi="Segoe UI Semibold" w:cs="Segoe UI Semibold"/>
                <w:bCs/>
                <w:sz w:val="22"/>
              </w:rPr>
              <w:t xml:space="preserve"> </w:t>
            </w:r>
            <w:r w:rsidRPr="00652D95">
              <w:rPr>
                <w:rFonts w:ascii="Segoe UI Semibold" w:hAnsi="Segoe UI Semibold" w:cs="Segoe UI Semibold"/>
                <w:bCs/>
                <w:spacing w:val="-2"/>
                <w:sz w:val="22"/>
              </w:rPr>
              <w:t>Requested</w:t>
            </w:r>
          </w:p>
        </w:tc>
        <w:tc>
          <w:tcPr>
            <w:tcW w:w="1710" w:type="dxa"/>
            <w:vAlign w:val="center"/>
          </w:tcPr>
          <w:p w14:paraId="3FBC3CE3" w14:textId="446D3248" w:rsidR="00A000E1" w:rsidRPr="00652D95" w:rsidRDefault="009F020B" w:rsidP="007D4C20">
            <w:pPr>
              <w:pStyle w:val="TableParagraph"/>
              <w:spacing w:before="64" w:line="208" w:lineRule="auto"/>
              <w:ind w:left="373" w:right="333" w:hanging="27"/>
              <w:jc w:val="center"/>
              <w:rPr>
                <w:rFonts w:ascii="Segoe UI Semibold" w:hAnsi="Segoe UI Semibold" w:cs="Segoe UI Semibold"/>
                <w:bCs/>
                <w:sz w:val="22"/>
              </w:rPr>
            </w:pPr>
            <w:proofErr w:type="spellStart"/>
            <w:r w:rsidRPr="00652D95">
              <w:rPr>
                <w:rFonts w:ascii="Segoe UI Semibold" w:hAnsi="Segoe UI Semibold" w:cs="Segoe UI Semibold"/>
                <w:bCs/>
                <w:spacing w:val="-6"/>
                <w:sz w:val="22"/>
              </w:rPr>
              <w:t>GrantTerm</w:t>
            </w:r>
            <w:proofErr w:type="spellEnd"/>
          </w:p>
        </w:tc>
        <w:tc>
          <w:tcPr>
            <w:tcW w:w="1620" w:type="dxa"/>
            <w:vAlign w:val="center"/>
          </w:tcPr>
          <w:p w14:paraId="33789BEB" w14:textId="2C14B108" w:rsidR="00A000E1" w:rsidRPr="00652D95" w:rsidRDefault="00A000E1" w:rsidP="007D4C20">
            <w:pPr>
              <w:pStyle w:val="TableParagraph"/>
              <w:spacing w:before="64"/>
              <w:ind w:left="39" w:right="227" w:firstLine="137"/>
              <w:jc w:val="center"/>
              <w:rPr>
                <w:rFonts w:ascii="Segoe UI Semibold" w:hAnsi="Segoe UI Semibold" w:cs="Segoe UI Semibold"/>
                <w:bCs/>
                <w:sz w:val="22"/>
              </w:rPr>
            </w:pPr>
            <w:r w:rsidRPr="00652D95">
              <w:rPr>
                <w:rFonts w:ascii="Segoe UI Semibold" w:hAnsi="Segoe UI Semibold" w:cs="Segoe UI Semibold"/>
                <w:bCs/>
                <w:spacing w:val="-6"/>
                <w:sz w:val="22"/>
              </w:rPr>
              <w:t>Program</w:t>
            </w:r>
          </w:p>
          <w:p w14:paraId="35025CD7" w14:textId="77777777" w:rsidR="00A000E1" w:rsidRPr="00652D95" w:rsidRDefault="00A000E1" w:rsidP="007D4C20">
            <w:pPr>
              <w:pStyle w:val="TableParagraph"/>
              <w:spacing w:before="0"/>
              <w:jc w:val="center"/>
              <w:rPr>
                <w:rFonts w:ascii="Segoe UI Semibold" w:hAnsi="Segoe UI Semibold" w:cs="Segoe UI Semibold"/>
                <w:bCs/>
                <w:sz w:val="22"/>
              </w:rPr>
            </w:pPr>
            <w:r w:rsidRPr="00652D95">
              <w:rPr>
                <w:rFonts w:ascii="Segoe UI Semibold" w:hAnsi="Segoe UI Semibold" w:cs="Segoe UI Semibold"/>
                <w:bCs/>
                <w:w w:val="90"/>
                <w:sz w:val="22"/>
              </w:rPr>
              <w:t>Costs</w:t>
            </w:r>
            <w:r w:rsidRPr="00652D95">
              <w:rPr>
                <w:rFonts w:ascii="Segoe UI Semibold" w:hAnsi="Segoe UI Semibold" w:cs="Segoe UI Semibold"/>
                <w:bCs/>
                <w:spacing w:val="7"/>
                <w:sz w:val="22"/>
              </w:rPr>
              <w:t xml:space="preserve"> </w:t>
            </w:r>
            <w:r w:rsidRPr="00652D95">
              <w:rPr>
                <w:rFonts w:ascii="Segoe UI Semibold" w:hAnsi="Segoe UI Semibold" w:cs="Segoe UI Semibold"/>
                <w:bCs/>
                <w:spacing w:val="-2"/>
                <w:sz w:val="22"/>
              </w:rPr>
              <w:t>Requested</w:t>
            </w:r>
          </w:p>
        </w:tc>
      </w:tr>
      <w:tr w:rsidR="00A000E1" w14:paraId="0DF77656" w14:textId="77777777" w:rsidTr="00652D95">
        <w:trPr>
          <w:trHeight w:val="290"/>
        </w:trPr>
        <w:tc>
          <w:tcPr>
            <w:tcW w:w="5670" w:type="dxa"/>
          </w:tcPr>
          <w:p w14:paraId="0C2896F5" w14:textId="4F3CE2B1" w:rsidR="00A000E1" w:rsidRPr="00B728FD" w:rsidRDefault="007D4C20" w:rsidP="00DC295D">
            <w:pPr>
              <w:pStyle w:val="TableParagraph"/>
              <w:ind w:left="128"/>
              <w:rPr>
                <w:rFonts w:cs="Segoe UI Semilight"/>
                <w:bCs/>
                <w:szCs w:val="24"/>
              </w:rPr>
            </w:pPr>
            <w:r>
              <w:rPr>
                <w:rFonts w:cs="Segoe UI Semilight"/>
                <w:bCs/>
                <w:spacing w:val="-4"/>
                <w:szCs w:val="24"/>
              </w:rPr>
              <w:t>1</w:t>
            </w:r>
            <w:r w:rsidR="00A000E1" w:rsidRPr="00B728FD">
              <w:rPr>
                <w:rFonts w:cs="Segoe UI Semilight"/>
                <w:bCs/>
                <w:spacing w:val="-4"/>
                <w:szCs w:val="24"/>
              </w:rPr>
              <w:t>a.</w:t>
            </w:r>
            <w:r w:rsidR="00A000E1" w:rsidRPr="00B728FD">
              <w:rPr>
                <w:rFonts w:cs="Segoe UI Semilight"/>
                <w:bCs/>
                <w:spacing w:val="-7"/>
                <w:szCs w:val="24"/>
              </w:rPr>
              <w:t xml:space="preserve"> </w:t>
            </w:r>
            <w:r w:rsidR="00A000E1" w:rsidRPr="00B728FD">
              <w:rPr>
                <w:rFonts w:cs="Segoe UI Semilight"/>
                <w:bCs/>
                <w:spacing w:val="-4"/>
                <w:szCs w:val="24"/>
              </w:rPr>
              <w:t>Leased</w:t>
            </w:r>
            <w:r w:rsidR="00A000E1" w:rsidRPr="00B728FD">
              <w:rPr>
                <w:rFonts w:cs="Segoe UI Semilight"/>
                <w:bCs/>
                <w:spacing w:val="-6"/>
                <w:szCs w:val="24"/>
              </w:rPr>
              <w:t xml:space="preserve"> </w:t>
            </w:r>
            <w:r w:rsidR="00A000E1" w:rsidRPr="00B728FD">
              <w:rPr>
                <w:rFonts w:cs="Segoe UI Semilight"/>
                <w:bCs/>
                <w:spacing w:val="-4"/>
                <w:szCs w:val="24"/>
              </w:rPr>
              <w:t>Units</w:t>
            </w:r>
            <w:r w:rsidR="00A000E1" w:rsidRPr="00B728FD">
              <w:rPr>
                <w:rFonts w:cs="Segoe UI Semilight"/>
                <w:bCs/>
                <w:spacing w:val="-7"/>
                <w:szCs w:val="24"/>
              </w:rPr>
              <w:t xml:space="preserve"> </w:t>
            </w:r>
            <w:r w:rsidRPr="007D4C20">
              <w:rPr>
                <w:rFonts w:cs="Segoe UI Semilight"/>
                <w:bCs/>
                <w:spacing w:val="-7"/>
                <w:sz w:val="22"/>
              </w:rPr>
              <w:t>(Use 2026 Fair Market Rent Amounts)</w:t>
            </w:r>
          </w:p>
        </w:tc>
        <w:tc>
          <w:tcPr>
            <w:tcW w:w="1800" w:type="dxa"/>
            <w:shd w:val="clear" w:color="auto" w:fill="DCDCDC"/>
          </w:tcPr>
          <w:p w14:paraId="0C33F179" w14:textId="77777777" w:rsidR="00A000E1" w:rsidRPr="00B728FD" w:rsidRDefault="00A000E1" w:rsidP="00DC295D">
            <w:pPr>
              <w:pStyle w:val="TableParagraph"/>
              <w:ind w:right="28"/>
              <w:jc w:val="right"/>
              <w:rPr>
                <w:rFonts w:cs="Segoe UI Semilight"/>
                <w:bCs/>
                <w:szCs w:val="24"/>
              </w:rPr>
            </w:pPr>
            <w:r w:rsidRPr="00B728FD">
              <w:rPr>
                <w:rFonts w:cs="Segoe UI Semilight"/>
                <w:bCs/>
                <w:spacing w:val="-5"/>
                <w:szCs w:val="24"/>
              </w:rPr>
              <w:t>$0</w:t>
            </w:r>
          </w:p>
        </w:tc>
        <w:tc>
          <w:tcPr>
            <w:tcW w:w="1710" w:type="dxa"/>
            <w:shd w:val="clear" w:color="auto" w:fill="DCDCDC"/>
          </w:tcPr>
          <w:p w14:paraId="3FC378D6" w14:textId="77777777" w:rsidR="00A000E1" w:rsidRPr="00B728FD" w:rsidRDefault="00A000E1" w:rsidP="00DC295D">
            <w:pPr>
              <w:pStyle w:val="TableParagraph"/>
              <w:ind w:left="10"/>
              <w:jc w:val="center"/>
              <w:rPr>
                <w:rFonts w:cs="Segoe UI Semilight"/>
                <w:bCs/>
                <w:szCs w:val="24"/>
              </w:rPr>
            </w:pPr>
            <w:r w:rsidRPr="00B728FD">
              <w:rPr>
                <w:rFonts w:cs="Segoe UI Semilight"/>
                <w:bCs/>
                <w:szCs w:val="24"/>
              </w:rPr>
              <w:t>1</w:t>
            </w:r>
            <w:r w:rsidRPr="00B728FD">
              <w:rPr>
                <w:rFonts w:cs="Segoe UI Semilight"/>
                <w:bCs/>
                <w:spacing w:val="-1"/>
                <w:szCs w:val="24"/>
              </w:rPr>
              <w:t xml:space="preserve"> </w:t>
            </w:r>
            <w:r w:rsidRPr="00B728FD">
              <w:rPr>
                <w:rFonts w:cs="Segoe UI Semilight"/>
                <w:bCs/>
                <w:spacing w:val="-4"/>
                <w:szCs w:val="24"/>
              </w:rPr>
              <w:t>Year</w:t>
            </w:r>
          </w:p>
        </w:tc>
        <w:tc>
          <w:tcPr>
            <w:tcW w:w="1620" w:type="dxa"/>
            <w:shd w:val="clear" w:color="auto" w:fill="DCDCDC"/>
          </w:tcPr>
          <w:p w14:paraId="48FF8754" w14:textId="77777777" w:rsidR="00A000E1" w:rsidRPr="00B728FD" w:rsidRDefault="00A000E1" w:rsidP="00DC295D">
            <w:pPr>
              <w:pStyle w:val="TableParagraph"/>
              <w:ind w:right="28"/>
              <w:jc w:val="right"/>
              <w:rPr>
                <w:rFonts w:cs="Segoe UI Semilight"/>
                <w:bCs/>
                <w:szCs w:val="24"/>
              </w:rPr>
            </w:pPr>
            <w:r w:rsidRPr="00B728FD">
              <w:rPr>
                <w:rFonts w:cs="Segoe UI Semilight"/>
                <w:bCs/>
                <w:spacing w:val="-5"/>
                <w:szCs w:val="24"/>
              </w:rPr>
              <w:t>$0</w:t>
            </w:r>
          </w:p>
        </w:tc>
      </w:tr>
      <w:tr w:rsidR="00A000E1" w14:paraId="0A295965" w14:textId="77777777" w:rsidTr="00652D95">
        <w:trPr>
          <w:trHeight w:val="290"/>
        </w:trPr>
        <w:tc>
          <w:tcPr>
            <w:tcW w:w="5670" w:type="dxa"/>
          </w:tcPr>
          <w:p w14:paraId="69838C65" w14:textId="1966FBD2" w:rsidR="00A000E1" w:rsidRPr="00B728FD" w:rsidRDefault="007D4C20" w:rsidP="00DC295D">
            <w:pPr>
              <w:pStyle w:val="TableParagraph"/>
              <w:ind w:left="128"/>
              <w:rPr>
                <w:rFonts w:cs="Segoe UI Semilight"/>
                <w:bCs/>
                <w:szCs w:val="24"/>
              </w:rPr>
            </w:pPr>
            <w:r>
              <w:rPr>
                <w:rFonts w:cs="Segoe UI Semilight"/>
                <w:bCs/>
                <w:spacing w:val="-6"/>
                <w:szCs w:val="24"/>
              </w:rPr>
              <w:t>1</w:t>
            </w:r>
            <w:r w:rsidR="00A000E1" w:rsidRPr="00B728FD">
              <w:rPr>
                <w:rFonts w:cs="Segoe UI Semilight"/>
                <w:bCs/>
                <w:spacing w:val="-6"/>
                <w:szCs w:val="24"/>
              </w:rPr>
              <w:t>b.</w:t>
            </w:r>
            <w:r w:rsidR="00A000E1" w:rsidRPr="00B728FD">
              <w:rPr>
                <w:rFonts w:cs="Segoe UI Semilight"/>
                <w:bCs/>
                <w:szCs w:val="24"/>
              </w:rPr>
              <w:t xml:space="preserve"> </w:t>
            </w:r>
            <w:r w:rsidR="00A000E1" w:rsidRPr="00B728FD">
              <w:rPr>
                <w:rFonts w:cs="Segoe UI Semilight"/>
                <w:bCs/>
                <w:spacing w:val="-6"/>
                <w:szCs w:val="24"/>
              </w:rPr>
              <w:t>Leased</w:t>
            </w:r>
            <w:r w:rsidR="00A000E1" w:rsidRPr="00B728FD">
              <w:rPr>
                <w:rFonts w:cs="Segoe UI Semilight"/>
                <w:bCs/>
                <w:szCs w:val="24"/>
              </w:rPr>
              <w:t xml:space="preserve"> </w:t>
            </w:r>
            <w:r w:rsidR="00A000E1" w:rsidRPr="00B728FD">
              <w:rPr>
                <w:rFonts w:cs="Segoe UI Semilight"/>
                <w:bCs/>
                <w:spacing w:val="-6"/>
                <w:szCs w:val="24"/>
              </w:rPr>
              <w:t>Structures</w:t>
            </w:r>
            <w:r w:rsidR="00A000E1" w:rsidRPr="00B728FD">
              <w:rPr>
                <w:rFonts w:cs="Segoe UI Semilight"/>
                <w:bCs/>
                <w:szCs w:val="24"/>
              </w:rPr>
              <w:t xml:space="preserve"> </w:t>
            </w:r>
          </w:p>
        </w:tc>
        <w:tc>
          <w:tcPr>
            <w:tcW w:w="1800" w:type="dxa"/>
            <w:shd w:val="clear" w:color="auto" w:fill="DCDCDC"/>
          </w:tcPr>
          <w:p w14:paraId="76ADDFA5" w14:textId="77777777" w:rsidR="00A000E1" w:rsidRPr="00B728FD" w:rsidRDefault="00A000E1" w:rsidP="00DC295D">
            <w:pPr>
              <w:pStyle w:val="TableParagraph"/>
              <w:ind w:right="28"/>
              <w:jc w:val="right"/>
              <w:rPr>
                <w:rFonts w:cs="Segoe UI Semilight"/>
                <w:bCs/>
                <w:szCs w:val="24"/>
              </w:rPr>
            </w:pPr>
            <w:r w:rsidRPr="00B728FD">
              <w:rPr>
                <w:rFonts w:cs="Segoe UI Semilight"/>
                <w:bCs/>
                <w:spacing w:val="-5"/>
                <w:szCs w:val="24"/>
              </w:rPr>
              <w:t>$0</w:t>
            </w:r>
          </w:p>
        </w:tc>
        <w:tc>
          <w:tcPr>
            <w:tcW w:w="1710" w:type="dxa"/>
            <w:shd w:val="clear" w:color="auto" w:fill="DCDCDC"/>
          </w:tcPr>
          <w:p w14:paraId="0769BECC" w14:textId="77777777" w:rsidR="00A000E1" w:rsidRPr="00B728FD" w:rsidRDefault="00A000E1" w:rsidP="00DC295D">
            <w:pPr>
              <w:pStyle w:val="TableParagraph"/>
              <w:ind w:left="10"/>
              <w:jc w:val="center"/>
              <w:rPr>
                <w:rFonts w:cs="Segoe UI Semilight"/>
                <w:bCs/>
                <w:szCs w:val="24"/>
              </w:rPr>
            </w:pPr>
            <w:r w:rsidRPr="00B728FD">
              <w:rPr>
                <w:rFonts w:cs="Segoe UI Semilight"/>
                <w:bCs/>
                <w:szCs w:val="24"/>
              </w:rPr>
              <w:t>1</w:t>
            </w:r>
            <w:r w:rsidRPr="00B728FD">
              <w:rPr>
                <w:rFonts w:cs="Segoe UI Semilight"/>
                <w:bCs/>
                <w:spacing w:val="-1"/>
                <w:szCs w:val="24"/>
              </w:rPr>
              <w:t xml:space="preserve"> </w:t>
            </w:r>
            <w:r w:rsidRPr="00B728FD">
              <w:rPr>
                <w:rFonts w:cs="Segoe UI Semilight"/>
                <w:bCs/>
                <w:spacing w:val="-4"/>
                <w:szCs w:val="24"/>
              </w:rPr>
              <w:t>Year</w:t>
            </w:r>
          </w:p>
        </w:tc>
        <w:tc>
          <w:tcPr>
            <w:tcW w:w="1620" w:type="dxa"/>
            <w:shd w:val="clear" w:color="auto" w:fill="DCDCDC"/>
          </w:tcPr>
          <w:p w14:paraId="7EC94357" w14:textId="77777777" w:rsidR="00A000E1" w:rsidRPr="00B728FD" w:rsidRDefault="00A000E1" w:rsidP="00DC295D">
            <w:pPr>
              <w:pStyle w:val="TableParagraph"/>
              <w:ind w:right="28"/>
              <w:jc w:val="right"/>
              <w:rPr>
                <w:rFonts w:cs="Segoe UI Semilight"/>
                <w:bCs/>
                <w:szCs w:val="24"/>
              </w:rPr>
            </w:pPr>
            <w:r w:rsidRPr="00B728FD">
              <w:rPr>
                <w:rFonts w:cs="Segoe UI Semilight"/>
                <w:bCs/>
                <w:spacing w:val="-5"/>
                <w:szCs w:val="24"/>
              </w:rPr>
              <w:t>$0</w:t>
            </w:r>
          </w:p>
        </w:tc>
      </w:tr>
      <w:tr w:rsidR="00A000E1" w14:paraId="3802D9DF" w14:textId="77777777" w:rsidTr="00652D95">
        <w:trPr>
          <w:trHeight w:val="290"/>
        </w:trPr>
        <w:tc>
          <w:tcPr>
            <w:tcW w:w="5670" w:type="dxa"/>
          </w:tcPr>
          <w:p w14:paraId="63E9679D" w14:textId="4831D252" w:rsidR="00A000E1" w:rsidRPr="00B728FD" w:rsidRDefault="007D4C20" w:rsidP="00DC295D">
            <w:pPr>
              <w:pStyle w:val="TableParagraph"/>
              <w:ind w:left="128"/>
              <w:rPr>
                <w:rFonts w:cs="Segoe UI Semilight"/>
                <w:bCs/>
                <w:szCs w:val="24"/>
              </w:rPr>
            </w:pPr>
            <w:r>
              <w:rPr>
                <w:rFonts w:cs="Segoe UI Semilight"/>
                <w:bCs/>
                <w:w w:val="90"/>
                <w:szCs w:val="24"/>
              </w:rPr>
              <w:t>2</w:t>
            </w:r>
            <w:r w:rsidR="00A000E1" w:rsidRPr="00B728FD">
              <w:rPr>
                <w:rFonts w:cs="Segoe UI Semilight"/>
                <w:bCs/>
                <w:w w:val="90"/>
                <w:szCs w:val="24"/>
              </w:rPr>
              <w:t>.</w:t>
            </w:r>
            <w:r w:rsidR="00A000E1" w:rsidRPr="00B728FD">
              <w:rPr>
                <w:rFonts w:cs="Segoe UI Semilight"/>
                <w:bCs/>
                <w:spacing w:val="12"/>
                <w:szCs w:val="24"/>
              </w:rPr>
              <w:t xml:space="preserve"> </w:t>
            </w:r>
            <w:r w:rsidR="00A000E1" w:rsidRPr="00B728FD">
              <w:rPr>
                <w:rFonts w:cs="Segoe UI Semilight"/>
                <w:bCs/>
                <w:w w:val="90"/>
                <w:szCs w:val="24"/>
              </w:rPr>
              <w:t>Supportive</w:t>
            </w:r>
            <w:r w:rsidR="00A000E1" w:rsidRPr="00B728FD">
              <w:rPr>
                <w:rFonts w:cs="Segoe UI Semilight"/>
                <w:bCs/>
                <w:spacing w:val="13"/>
                <w:szCs w:val="24"/>
              </w:rPr>
              <w:t xml:space="preserve"> </w:t>
            </w:r>
            <w:r w:rsidR="00A000E1" w:rsidRPr="00B728FD">
              <w:rPr>
                <w:rFonts w:cs="Segoe UI Semilight"/>
                <w:bCs/>
                <w:w w:val="90"/>
                <w:szCs w:val="24"/>
              </w:rPr>
              <w:t>Services</w:t>
            </w:r>
            <w:r w:rsidR="00A000E1" w:rsidRPr="00B728FD">
              <w:rPr>
                <w:rFonts w:cs="Segoe UI Semilight"/>
                <w:bCs/>
                <w:spacing w:val="13"/>
                <w:szCs w:val="24"/>
              </w:rPr>
              <w:t xml:space="preserve"> </w:t>
            </w:r>
          </w:p>
        </w:tc>
        <w:tc>
          <w:tcPr>
            <w:tcW w:w="1800" w:type="dxa"/>
            <w:shd w:val="clear" w:color="auto" w:fill="DCDCDC"/>
          </w:tcPr>
          <w:p w14:paraId="0C38DEAF" w14:textId="28D19C99" w:rsidR="00A000E1" w:rsidRPr="00B728FD" w:rsidRDefault="00A000E1" w:rsidP="00DC295D">
            <w:pPr>
              <w:pStyle w:val="TableParagraph"/>
              <w:ind w:right="27"/>
              <w:jc w:val="right"/>
              <w:rPr>
                <w:rFonts w:cs="Segoe UI Semilight"/>
                <w:bCs/>
                <w:szCs w:val="24"/>
              </w:rPr>
            </w:pPr>
            <w:r w:rsidRPr="00B728FD">
              <w:rPr>
                <w:rFonts w:cs="Segoe UI Semilight"/>
                <w:bCs/>
                <w:spacing w:val="-2"/>
                <w:szCs w:val="24"/>
              </w:rPr>
              <w:t>$0</w:t>
            </w:r>
          </w:p>
        </w:tc>
        <w:tc>
          <w:tcPr>
            <w:tcW w:w="1710" w:type="dxa"/>
            <w:shd w:val="clear" w:color="auto" w:fill="DCDCDC"/>
          </w:tcPr>
          <w:p w14:paraId="7CC3A195" w14:textId="77777777" w:rsidR="00A000E1" w:rsidRPr="00B728FD" w:rsidRDefault="00A000E1" w:rsidP="00DC295D">
            <w:pPr>
              <w:pStyle w:val="TableParagraph"/>
              <w:ind w:left="10"/>
              <w:jc w:val="center"/>
              <w:rPr>
                <w:rFonts w:cs="Segoe UI Semilight"/>
                <w:bCs/>
                <w:szCs w:val="24"/>
              </w:rPr>
            </w:pPr>
            <w:r w:rsidRPr="00B728FD">
              <w:rPr>
                <w:rFonts w:cs="Segoe UI Semilight"/>
                <w:bCs/>
                <w:szCs w:val="24"/>
              </w:rPr>
              <w:t>1</w:t>
            </w:r>
            <w:r w:rsidRPr="00B728FD">
              <w:rPr>
                <w:rFonts w:cs="Segoe UI Semilight"/>
                <w:bCs/>
                <w:spacing w:val="-1"/>
                <w:szCs w:val="24"/>
              </w:rPr>
              <w:t xml:space="preserve"> </w:t>
            </w:r>
            <w:r w:rsidRPr="00B728FD">
              <w:rPr>
                <w:rFonts w:cs="Segoe UI Semilight"/>
                <w:bCs/>
                <w:spacing w:val="-4"/>
                <w:szCs w:val="24"/>
              </w:rPr>
              <w:t>Year</w:t>
            </w:r>
          </w:p>
        </w:tc>
        <w:tc>
          <w:tcPr>
            <w:tcW w:w="1620" w:type="dxa"/>
            <w:shd w:val="clear" w:color="auto" w:fill="DCDCDC"/>
          </w:tcPr>
          <w:p w14:paraId="781AD24D" w14:textId="783DB3C4" w:rsidR="00A000E1" w:rsidRPr="00B728FD" w:rsidRDefault="00A000E1" w:rsidP="00DC295D">
            <w:pPr>
              <w:pStyle w:val="TableParagraph"/>
              <w:ind w:right="27"/>
              <w:jc w:val="right"/>
              <w:rPr>
                <w:rFonts w:cs="Segoe UI Semilight"/>
                <w:bCs/>
                <w:szCs w:val="24"/>
              </w:rPr>
            </w:pPr>
            <w:r w:rsidRPr="00B728FD">
              <w:rPr>
                <w:rFonts w:cs="Segoe UI Semilight"/>
                <w:bCs/>
                <w:spacing w:val="-2"/>
                <w:szCs w:val="24"/>
              </w:rPr>
              <w:t>$0</w:t>
            </w:r>
          </w:p>
        </w:tc>
      </w:tr>
      <w:tr w:rsidR="00A000E1" w14:paraId="745E22EC" w14:textId="77777777" w:rsidTr="00652D95">
        <w:trPr>
          <w:trHeight w:val="290"/>
        </w:trPr>
        <w:tc>
          <w:tcPr>
            <w:tcW w:w="5670" w:type="dxa"/>
          </w:tcPr>
          <w:p w14:paraId="606D0A44" w14:textId="54FF3B62" w:rsidR="00A000E1" w:rsidRPr="00B728FD" w:rsidRDefault="007D4C20" w:rsidP="00DC295D">
            <w:pPr>
              <w:pStyle w:val="TableParagraph"/>
              <w:ind w:left="128"/>
              <w:rPr>
                <w:rFonts w:cs="Segoe UI Semilight"/>
                <w:bCs/>
                <w:szCs w:val="24"/>
              </w:rPr>
            </w:pPr>
            <w:r>
              <w:rPr>
                <w:rFonts w:cs="Segoe UI Semilight"/>
                <w:bCs/>
                <w:spacing w:val="-6"/>
                <w:szCs w:val="24"/>
              </w:rPr>
              <w:t>3</w:t>
            </w:r>
            <w:r w:rsidR="00A000E1" w:rsidRPr="00B728FD">
              <w:rPr>
                <w:rFonts w:cs="Segoe UI Semilight"/>
                <w:bCs/>
                <w:spacing w:val="-6"/>
                <w:szCs w:val="24"/>
              </w:rPr>
              <w:t>.</w:t>
            </w:r>
            <w:r w:rsidR="00A000E1" w:rsidRPr="00B728FD">
              <w:rPr>
                <w:rFonts w:cs="Segoe UI Semilight"/>
                <w:bCs/>
                <w:szCs w:val="24"/>
              </w:rPr>
              <w:t xml:space="preserve"> </w:t>
            </w:r>
            <w:r w:rsidR="00A000E1" w:rsidRPr="00B728FD">
              <w:rPr>
                <w:rFonts w:cs="Segoe UI Semilight"/>
                <w:bCs/>
                <w:spacing w:val="-6"/>
                <w:szCs w:val="24"/>
              </w:rPr>
              <w:t>Operating</w:t>
            </w:r>
            <w:r w:rsidR="00A000E1" w:rsidRPr="00B728FD">
              <w:rPr>
                <w:rFonts w:cs="Segoe UI Semilight"/>
                <w:bCs/>
                <w:szCs w:val="24"/>
              </w:rPr>
              <w:t xml:space="preserve"> </w:t>
            </w:r>
          </w:p>
        </w:tc>
        <w:tc>
          <w:tcPr>
            <w:tcW w:w="1800" w:type="dxa"/>
            <w:shd w:val="clear" w:color="auto" w:fill="DCDCDC"/>
          </w:tcPr>
          <w:p w14:paraId="522FACC4" w14:textId="77777777" w:rsidR="00A000E1" w:rsidRPr="00B728FD" w:rsidRDefault="00A000E1" w:rsidP="00DC295D">
            <w:pPr>
              <w:pStyle w:val="TableParagraph"/>
              <w:ind w:right="28"/>
              <w:jc w:val="right"/>
              <w:rPr>
                <w:rFonts w:cs="Segoe UI Semilight"/>
                <w:bCs/>
                <w:szCs w:val="24"/>
              </w:rPr>
            </w:pPr>
            <w:r w:rsidRPr="00B728FD">
              <w:rPr>
                <w:rFonts w:cs="Segoe UI Semilight"/>
                <w:bCs/>
                <w:spacing w:val="-5"/>
                <w:szCs w:val="24"/>
              </w:rPr>
              <w:t>$0</w:t>
            </w:r>
          </w:p>
        </w:tc>
        <w:tc>
          <w:tcPr>
            <w:tcW w:w="1710" w:type="dxa"/>
            <w:shd w:val="clear" w:color="auto" w:fill="DCDCDC"/>
          </w:tcPr>
          <w:p w14:paraId="0A03C1C9" w14:textId="77777777" w:rsidR="00A000E1" w:rsidRPr="00B728FD" w:rsidRDefault="00A000E1" w:rsidP="00DC295D">
            <w:pPr>
              <w:pStyle w:val="TableParagraph"/>
              <w:ind w:left="10"/>
              <w:jc w:val="center"/>
              <w:rPr>
                <w:rFonts w:cs="Segoe UI Semilight"/>
                <w:bCs/>
                <w:szCs w:val="24"/>
              </w:rPr>
            </w:pPr>
            <w:r w:rsidRPr="00B728FD">
              <w:rPr>
                <w:rFonts w:cs="Segoe UI Semilight"/>
                <w:bCs/>
                <w:szCs w:val="24"/>
              </w:rPr>
              <w:t>1</w:t>
            </w:r>
            <w:r w:rsidRPr="00B728FD">
              <w:rPr>
                <w:rFonts w:cs="Segoe UI Semilight"/>
                <w:bCs/>
                <w:spacing w:val="-1"/>
                <w:szCs w:val="24"/>
              </w:rPr>
              <w:t xml:space="preserve"> </w:t>
            </w:r>
            <w:r w:rsidRPr="00B728FD">
              <w:rPr>
                <w:rFonts w:cs="Segoe UI Semilight"/>
                <w:bCs/>
                <w:spacing w:val="-4"/>
                <w:szCs w:val="24"/>
              </w:rPr>
              <w:t>Year</w:t>
            </w:r>
          </w:p>
        </w:tc>
        <w:tc>
          <w:tcPr>
            <w:tcW w:w="1620" w:type="dxa"/>
            <w:shd w:val="clear" w:color="auto" w:fill="DCDCDC"/>
          </w:tcPr>
          <w:p w14:paraId="4D2DE2AF" w14:textId="77777777" w:rsidR="00A000E1" w:rsidRPr="00B728FD" w:rsidRDefault="00A000E1" w:rsidP="00DC295D">
            <w:pPr>
              <w:pStyle w:val="TableParagraph"/>
              <w:ind w:right="28"/>
              <w:jc w:val="right"/>
              <w:rPr>
                <w:rFonts w:cs="Segoe UI Semilight"/>
                <w:bCs/>
                <w:szCs w:val="24"/>
              </w:rPr>
            </w:pPr>
            <w:r w:rsidRPr="00B728FD">
              <w:rPr>
                <w:rFonts w:cs="Segoe UI Semilight"/>
                <w:bCs/>
                <w:spacing w:val="-5"/>
                <w:szCs w:val="24"/>
              </w:rPr>
              <w:t>$0</w:t>
            </w:r>
          </w:p>
        </w:tc>
      </w:tr>
      <w:tr w:rsidR="00A000E1" w14:paraId="3BC4A24A" w14:textId="77777777" w:rsidTr="00652D95">
        <w:trPr>
          <w:trHeight w:val="290"/>
        </w:trPr>
        <w:tc>
          <w:tcPr>
            <w:tcW w:w="5670" w:type="dxa"/>
          </w:tcPr>
          <w:p w14:paraId="02F18062" w14:textId="39BC607C" w:rsidR="00A000E1" w:rsidRPr="00B728FD" w:rsidRDefault="007D4C20" w:rsidP="00DC295D">
            <w:pPr>
              <w:pStyle w:val="TableParagraph"/>
              <w:ind w:left="128"/>
              <w:rPr>
                <w:rFonts w:cs="Segoe UI Semilight"/>
                <w:bCs/>
                <w:szCs w:val="24"/>
              </w:rPr>
            </w:pPr>
            <w:r>
              <w:rPr>
                <w:rFonts w:cs="Segoe UI Semilight"/>
                <w:bCs/>
                <w:spacing w:val="-6"/>
                <w:szCs w:val="24"/>
              </w:rPr>
              <w:t>4</w:t>
            </w:r>
            <w:r w:rsidR="00A000E1" w:rsidRPr="00B728FD">
              <w:rPr>
                <w:rFonts w:cs="Segoe UI Semilight"/>
                <w:bCs/>
                <w:spacing w:val="-6"/>
                <w:szCs w:val="24"/>
              </w:rPr>
              <w:t>.</w:t>
            </w:r>
            <w:r w:rsidR="00A000E1" w:rsidRPr="00B728FD">
              <w:rPr>
                <w:rFonts w:cs="Segoe UI Semilight"/>
                <w:bCs/>
                <w:spacing w:val="-3"/>
                <w:szCs w:val="24"/>
              </w:rPr>
              <w:t xml:space="preserve"> </w:t>
            </w:r>
            <w:r w:rsidR="00A000E1" w:rsidRPr="00B728FD">
              <w:rPr>
                <w:rFonts w:cs="Segoe UI Semilight"/>
                <w:bCs/>
                <w:spacing w:val="-6"/>
                <w:szCs w:val="24"/>
              </w:rPr>
              <w:t>Sub-total</w:t>
            </w:r>
            <w:r w:rsidR="00A000E1" w:rsidRPr="00B728FD">
              <w:rPr>
                <w:rFonts w:cs="Segoe UI Semilight"/>
                <w:bCs/>
                <w:spacing w:val="-3"/>
                <w:szCs w:val="24"/>
              </w:rPr>
              <w:t xml:space="preserve"> </w:t>
            </w:r>
            <w:r w:rsidR="00A000E1" w:rsidRPr="00B728FD">
              <w:rPr>
                <w:rFonts w:cs="Segoe UI Semilight"/>
                <w:bCs/>
                <w:spacing w:val="-6"/>
                <w:szCs w:val="24"/>
              </w:rPr>
              <w:t>of</w:t>
            </w:r>
            <w:r w:rsidR="00A000E1" w:rsidRPr="00B728FD">
              <w:rPr>
                <w:rFonts w:cs="Segoe UI Semilight"/>
                <w:bCs/>
                <w:spacing w:val="-2"/>
                <w:szCs w:val="24"/>
              </w:rPr>
              <w:t xml:space="preserve"> </w:t>
            </w:r>
            <w:r w:rsidR="00A000E1" w:rsidRPr="00B728FD">
              <w:rPr>
                <w:rFonts w:cs="Segoe UI Semilight"/>
                <w:bCs/>
                <w:spacing w:val="-6"/>
                <w:szCs w:val="24"/>
              </w:rPr>
              <w:t>CoC</w:t>
            </w:r>
            <w:r w:rsidR="00A000E1" w:rsidRPr="00B728FD">
              <w:rPr>
                <w:rFonts w:cs="Segoe UI Semilight"/>
                <w:bCs/>
                <w:spacing w:val="-3"/>
                <w:szCs w:val="24"/>
              </w:rPr>
              <w:t xml:space="preserve"> </w:t>
            </w:r>
            <w:r w:rsidR="00A000E1" w:rsidRPr="00B728FD">
              <w:rPr>
                <w:rFonts w:cs="Segoe UI Semilight"/>
                <w:bCs/>
                <w:spacing w:val="-6"/>
                <w:szCs w:val="24"/>
              </w:rPr>
              <w:t>Program</w:t>
            </w:r>
            <w:r w:rsidR="00A000E1" w:rsidRPr="00B728FD">
              <w:rPr>
                <w:rFonts w:cs="Segoe UI Semilight"/>
                <w:bCs/>
                <w:spacing w:val="-2"/>
                <w:szCs w:val="24"/>
              </w:rPr>
              <w:t xml:space="preserve"> </w:t>
            </w:r>
            <w:r w:rsidR="00A000E1" w:rsidRPr="00B728FD">
              <w:rPr>
                <w:rFonts w:cs="Segoe UI Semilight"/>
                <w:bCs/>
                <w:spacing w:val="-6"/>
                <w:szCs w:val="24"/>
              </w:rPr>
              <w:t>Costs</w:t>
            </w:r>
            <w:r w:rsidR="00A000E1" w:rsidRPr="00B728FD">
              <w:rPr>
                <w:rFonts w:cs="Segoe UI Semilight"/>
                <w:bCs/>
                <w:spacing w:val="-3"/>
                <w:szCs w:val="24"/>
              </w:rPr>
              <w:t xml:space="preserve"> </w:t>
            </w:r>
            <w:r w:rsidR="00A000E1" w:rsidRPr="00B728FD">
              <w:rPr>
                <w:rFonts w:cs="Segoe UI Semilight"/>
                <w:bCs/>
                <w:spacing w:val="-6"/>
                <w:szCs w:val="24"/>
              </w:rPr>
              <w:t>Requested</w:t>
            </w:r>
          </w:p>
        </w:tc>
        <w:tc>
          <w:tcPr>
            <w:tcW w:w="3510" w:type="dxa"/>
            <w:gridSpan w:val="2"/>
            <w:vMerge w:val="restart"/>
            <w:tcBorders>
              <w:bottom w:val="nil"/>
            </w:tcBorders>
            <w:shd w:val="clear" w:color="auto" w:fill="DCDCDC"/>
          </w:tcPr>
          <w:p w14:paraId="05D6E089" w14:textId="77777777" w:rsidR="00A000E1" w:rsidRPr="00B728FD" w:rsidRDefault="00A000E1" w:rsidP="00DC295D">
            <w:pPr>
              <w:pStyle w:val="TableParagraph"/>
              <w:spacing w:before="0"/>
              <w:rPr>
                <w:rFonts w:cs="Segoe UI Semilight"/>
                <w:bCs/>
                <w:szCs w:val="24"/>
              </w:rPr>
            </w:pPr>
          </w:p>
        </w:tc>
        <w:tc>
          <w:tcPr>
            <w:tcW w:w="1620" w:type="dxa"/>
            <w:shd w:val="clear" w:color="auto" w:fill="DCDCDC"/>
          </w:tcPr>
          <w:p w14:paraId="1F708C57" w14:textId="75C853CF" w:rsidR="00A000E1" w:rsidRPr="00B728FD" w:rsidRDefault="00A000E1" w:rsidP="00DC295D">
            <w:pPr>
              <w:pStyle w:val="TableParagraph"/>
              <w:ind w:right="27"/>
              <w:jc w:val="right"/>
              <w:rPr>
                <w:rFonts w:cs="Segoe UI Semilight"/>
                <w:bCs/>
                <w:szCs w:val="24"/>
              </w:rPr>
            </w:pPr>
            <w:r w:rsidRPr="00B728FD">
              <w:rPr>
                <w:rFonts w:cs="Segoe UI Semilight"/>
                <w:bCs/>
                <w:spacing w:val="-2"/>
                <w:szCs w:val="24"/>
              </w:rPr>
              <w:t>$0</w:t>
            </w:r>
          </w:p>
        </w:tc>
      </w:tr>
      <w:tr w:rsidR="00A000E1" w14:paraId="350FF55A" w14:textId="77777777" w:rsidTr="00652D95">
        <w:trPr>
          <w:trHeight w:val="450"/>
        </w:trPr>
        <w:tc>
          <w:tcPr>
            <w:tcW w:w="5670" w:type="dxa"/>
          </w:tcPr>
          <w:p w14:paraId="75ECAE9F" w14:textId="247391A5" w:rsidR="00A000E1" w:rsidRPr="00B728FD" w:rsidRDefault="007D4C20" w:rsidP="00652D95">
            <w:pPr>
              <w:pStyle w:val="TableParagraph"/>
              <w:spacing w:before="0"/>
              <w:ind w:left="128"/>
              <w:rPr>
                <w:rFonts w:cs="Segoe UI Semilight"/>
                <w:bCs/>
                <w:szCs w:val="24"/>
              </w:rPr>
            </w:pPr>
            <w:r>
              <w:rPr>
                <w:rFonts w:cs="Segoe UI Semilight"/>
                <w:bCs/>
                <w:szCs w:val="24"/>
              </w:rPr>
              <w:t>5</w:t>
            </w:r>
            <w:r w:rsidR="00A000E1" w:rsidRPr="00B728FD">
              <w:rPr>
                <w:rFonts w:cs="Segoe UI Semilight"/>
                <w:bCs/>
                <w:szCs w:val="24"/>
              </w:rPr>
              <w:t>.</w:t>
            </w:r>
            <w:r w:rsidR="00A000E1" w:rsidRPr="00B728FD">
              <w:rPr>
                <w:rFonts w:cs="Segoe UI Semilight"/>
                <w:bCs/>
                <w:spacing w:val="-3"/>
                <w:szCs w:val="24"/>
              </w:rPr>
              <w:t xml:space="preserve"> </w:t>
            </w:r>
            <w:r w:rsidR="00A000E1" w:rsidRPr="00B728FD">
              <w:rPr>
                <w:rFonts w:cs="Segoe UI Semilight"/>
                <w:bCs/>
                <w:spacing w:val="-2"/>
                <w:szCs w:val="24"/>
              </w:rPr>
              <w:t>Admin</w:t>
            </w:r>
            <w:r w:rsidR="00652D95">
              <w:rPr>
                <w:rFonts w:cs="Segoe UI Semilight"/>
                <w:bCs/>
                <w:szCs w:val="24"/>
              </w:rPr>
              <w:t xml:space="preserve"> </w:t>
            </w:r>
            <w:proofErr w:type="gramStart"/>
            <w:r w:rsidR="00652D95">
              <w:rPr>
                <w:rFonts w:cs="Segoe UI Semilight"/>
                <w:bCs/>
                <w:szCs w:val="24"/>
              </w:rPr>
              <w:t xml:space="preserve">   </w:t>
            </w:r>
            <w:r w:rsidR="00A000E1" w:rsidRPr="00B728FD">
              <w:rPr>
                <w:rFonts w:cs="Segoe UI Semilight"/>
                <w:bCs/>
                <w:spacing w:val="-6"/>
                <w:szCs w:val="24"/>
              </w:rPr>
              <w:t>(</w:t>
            </w:r>
            <w:proofErr w:type="gramEnd"/>
            <w:r w:rsidR="00A000E1" w:rsidRPr="00B728FD">
              <w:rPr>
                <w:rFonts w:cs="Segoe UI Semilight"/>
                <w:bCs/>
                <w:spacing w:val="-6"/>
                <w:szCs w:val="24"/>
              </w:rPr>
              <w:t>Up</w:t>
            </w:r>
            <w:r w:rsidR="00A000E1" w:rsidRPr="00B728FD">
              <w:rPr>
                <w:rFonts w:cs="Segoe UI Semilight"/>
                <w:bCs/>
                <w:spacing w:val="-3"/>
                <w:szCs w:val="24"/>
              </w:rPr>
              <w:t xml:space="preserve"> </w:t>
            </w:r>
            <w:r w:rsidR="00A000E1" w:rsidRPr="00B728FD">
              <w:rPr>
                <w:rFonts w:cs="Segoe UI Semilight"/>
                <w:bCs/>
                <w:spacing w:val="-6"/>
                <w:szCs w:val="24"/>
              </w:rPr>
              <w:t>to</w:t>
            </w:r>
            <w:r w:rsidR="00A000E1" w:rsidRPr="00B728FD">
              <w:rPr>
                <w:rFonts w:cs="Segoe UI Semilight"/>
                <w:bCs/>
                <w:spacing w:val="-3"/>
                <w:szCs w:val="24"/>
              </w:rPr>
              <w:t xml:space="preserve"> </w:t>
            </w:r>
            <w:r w:rsidR="00A000E1" w:rsidRPr="00B728FD">
              <w:rPr>
                <w:rFonts w:cs="Segoe UI Semilight"/>
                <w:bCs/>
                <w:spacing w:val="-6"/>
                <w:szCs w:val="24"/>
              </w:rPr>
              <w:t>10%</w:t>
            </w:r>
            <w:r w:rsidR="00A000E1" w:rsidRPr="00B728FD">
              <w:rPr>
                <w:rFonts w:cs="Segoe UI Semilight"/>
                <w:bCs/>
                <w:spacing w:val="-2"/>
                <w:szCs w:val="24"/>
              </w:rPr>
              <w:t xml:space="preserve"> </w:t>
            </w:r>
            <w:r w:rsidR="00A000E1" w:rsidRPr="00B728FD">
              <w:rPr>
                <w:rFonts w:cs="Segoe UI Semilight"/>
                <w:bCs/>
                <w:spacing w:val="-6"/>
                <w:szCs w:val="24"/>
              </w:rPr>
              <w:t>of</w:t>
            </w:r>
            <w:r w:rsidR="00A000E1" w:rsidRPr="00B728FD">
              <w:rPr>
                <w:rFonts w:cs="Segoe UI Semilight"/>
                <w:bCs/>
                <w:spacing w:val="-3"/>
                <w:szCs w:val="24"/>
              </w:rPr>
              <w:t xml:space="preserve"> </w:t>
            </w:r>
            <w:r w:rsidR="00A000E1" w:rsidRPr="00B728FD">
              <w:rPr>
                <w:rFonts w:cs="Segoe UI Semilight"/>
                <w:bCs/>
                <w:spacing w:val="-6"/>
                <w:szCs w:val="24"/>
              </w:rPr>
              <w:t>Sub-total</w:t>
            </w:r>
            <w:r w:rsidR="00A000E1" w:rsidRPr="00B728FD">
              <w:rPr>
                <w:rFonts w:cs="Segoe UI Semilight"/>
                <w:bCs/>
                <w:spacing w:val="-3"/>
                <w:szCs w:val="24"/>
              </w:rPr>
              <w:t xml:space="preserve"> </w:t>
            </w:r>
            <w:r w:rsidR="00A000E1" w:rsidRPr="00B728FD">
              <w:rPr>
                <w:rFonts w:cs="Segoe UI Semilight"/>
                <w:bCs/>
                <w:spacing w:val="-6"/>
                <w:szCs w:val="24"/>
              </w:rPr>
              <w:t>in</w:t>
            </w:r>
            <w:r w:rsidR="00A000E1" w:rsidRPr="00B728FD">
              <w:rPr>
                <w:rFonts w:cs="Segoe UI Semilight"/>
                <w:bCs/>
                <w:spacing w:val="-2"/>
                <w:szCs w:val="24"/>
              </w:rPr>
              <w:t xml:space="preserve"> </w:t>
            </w:r>
            <w:r w:rsidR="00A000E1" w:rsidRPr="00B728FD">
              <w:rPr>
                <w:rFonts w:cs="Segoe UI Semilight"/>
                <w:bCs/>
                <w:spacing w:val="-6"/>
                <w:szCs w:val="24"/>
              </w:rPr>
              <w:t>#9)</w:t>
            </w:r>
          </w:p>
        </w:tc>
        <w:tc>
          <w:tcPr>
            <w:tcW w:w="3510" w:type="dxa"/>
            <w:gridSpan w:val="2"/>
            <w:vMerge/>
            <w:tcBorders>
              <w:top w:val="nil"/>
              <w:bottom w:val="nil"/>
            </w:tcBorders>
            <w:shd w:val="clear" w:color="auto" w:fill="DCDCDC"/>
          </w:tcPr>
          <w:p w14:paraId="13F3FD3B" w14:textId="77777777" w:rsidR="00A000E1" w:rsidRPr="00B728FD" w:rsidRDefault="00A000E1" w:rsidP="00652D95">
            <w:pPr>
              <w:rPr>
                <w:rFonts w:cs="Segoe UI Semilight"/>
                <w:bCs/>
                <w:szCs w:val="24"/>
              </w:rPr>
            </w:pPr>
          </w:p>
        </w:tc>
        <w:tc>
          <w:tcPr>
            <w:tcW w:w="1620" w:type="dxa"/>
          </w:tcPr>
          <w:p w14:paraId="12467C01" w14:textId="29E4C925" w:rsidR="00A000E1" w:rsidRPr="00B728FD" w:rsidRDefault="00A000E1" w:rsidP="00652D95">
            <w:pPr>
              <w:pStyle w:val="TableParagraph"/>
              <w:spacing w:before="0"/>
              <w:ind w:right="27"/>
              <w:jc w:val="right"/>
              <w:rPr>
                <w:rFonts w:cs="Segoe UI Semilight"/>
                <w:bCs/>
                <w:szCs w:val="24"/>
              </w:rPr>
            </w:pPr>
            <w:r w:rsidRPr="00B728FD">
              <w:rPr>
                <w:rFonts w:cs="Segoe UI Semilight"/>
                <w:bCs/>
                <w:spacing w:val="-2"/>
                <w:szCs w:val="24"/>
              </w:rPr>
              <w:t>$0</w:t>
            </w:r>
          </w:p>
        </w:tc>
      </w:tr>
      <w:tr w:rsidR="00A000E1" w14:paraId="0236999D" w14:textId="77777777" w:rsidTr="00652D95">
        <w:trPr>
          <w:trHeight w:val="290"/>
        </w:trPr>
        <w:tc>
          <w:tcPr>
            <w:tcW w:w="5670" w:type="dxa"/>
            <w:shd w:val="clear" w:color="auto" w:fill="CCCCCC"/>
          </w:tcPr>
          <w:p w14:paraId="40444002" w14:textId="23286D2D" w:rsidR="00A000E1" w:rsidRPr="00B728FD" w:rsidRDefault="007D4C20" w:rsidP="00DC295D">
            <w:pPr>
              <w:pStyle w:val="TableParagraph"/>
              <w:ind w:left="40"/>
              <w:rPr>
                <w:rFonts w:cs="Segoe UI Semilight"/>
                <w:bCs/>
                <w:szCs w:val="24"/>
              </w:rPr>
            </w:pPr>
            <w:r>
              <w:rPr>
                <w:rFonts w:cs="Segoe UI Semilight"/>
                <w:bCs/>
                <w:spacing w:val="-6"/>
                <w:szCs w:val="24"/>
              </w:rPr>
              <w:t xml:space="preserve"> 6</w:t>
            </w:r>
            <w:r w:rsidR="00A000E1" w:rsidRPr="00B728FD">
              <w:rPr>
                <w:rFonts w:cs="Segoe UI Semilight"/>
                <w:bCs/>
                <w:spacing w:val="-6"/>
                <w:szCs w:val="24"/>
              </w:rPr>
              <w:t>.</w:t>
            </w:r>
            <w:r w:rsidR="00A000E1" w:rsidRPr="00B728FD">
              <w:rPr>
                <w:rFonts w:cs="Segoe UI Semilight"/>
                <w:bCs/>
                <w:spacing w:val="-3"/>
                <w:szCs w:val="24"/>
              </w:rPr>
              <w:t xml:space="preserve"> </w:t>
            </w:r>
            <w:r w:rsidR="00A000E1" w:rsidRPr="00B728FD">
              <w:rPr>
                <w:rFonts w:cs="Segoe UI Semilight"/>
                <w:bCs/>
                <w:spacing w:val="-6"/>
                <w:szCs w:val="24"/>
              </w:rPr>
              <w:t>HUD</w:t>
            </w:r>
            <w:r w:rsidR="00A000E1" w:rsidRPr="00B728FD">
              <w:rPr>
                <w:rFonts w:cs="Segoe UI Semilight"/>
                <w:bCs/>
                <w:spacing w:val="-2"/>
                <w:szCs w:val="24"/>
              </w:rPr>
              <w:t xml:space="preserve"> </w:t>
            </w:r>
            <w:r w:rsidR="00A000E1" w:rsidRPr="00B728FD">
              <w:rPr>
                <w:rFonts w:cs="Segoe UI Semilight"/>
                <w:bCs/>
                <w:spacing w:val="-6"/>
                <w:szCs w:val="24"/>
              </w:rPr>
              <w:t>funded</w:t>
            </w:r>
            <w:r w:rsidR="00A000E1" w:rsidRPr="00B728FD">
              <w:rPr>
                <w:rFonts w:cs="Segoe UI Semilight"/>
                <w:bCs/>
                <w:spacing w:val="-2"/>
                <w:szCs w:val="24"/>
              </w:rPr>
              <w:t xml:space="preserve"> </w:t>
            </w:r>
            <w:r w:rsidR="00A000E1" w:rsidRPr="00B728FD">
              <w:rPr>
                <w:rFonts w:cs="Segoe UI Semilight"/>
                <w:bCs/>
                <w:spacing w:val="-6"/>
                <w:szCs w:val="24"/>
              </w:rPr>
              <w:t>Sub-total</w:t>
            </w:r>
            <w:r w:rsidR="00A000E1" w:rsidRPr="00B728FD">
              <w:rPr>
                <w:rFonts w:cs="Segoe UI Semilight"/>
                <w:bCs/>
                <w:spacing w:val="-2"/>
                <w:szCs w:val="24"/>
              </w:rPr>
              <w:t xml:space="preserve"> </w:t>
            </w:r>
            <w:r w:rsidR="00A000E1" w:rsidRPr="00B728FD">
              <w:rPr>
                <w:rFonts w:cs="Segoe UI Semilight"/>
                <w:bCs/>
                <w:spacing w:val="-6"/>
                <w:szCs w:val="24"/>
              </w:rPr>
              <w:t>+</w:t>
            </w:r>
            <w:r w:rsidR="00A000E1" w:rsidRPr="00B728FD">
              <w:rPr>
                <w:rFonts w:cs="Segoe UI Semilight"/>
                <w:bCs/>
                <w:spacing w:val="-2"/>
                <w:szCs w:val="24"/>
              </w:rPr>
              <w:t xml:space="preserve"> </w:t>
            </w:r>
            <w:r w:rsidR="00A000E1" w:rsidRPr="00B728FD">
              <w:rPr>
                <w:rFonts w:cs="Segoe UI Semilight"/>
                <w:bCs/>
                <w:spacing w:val="-6"/>
                <w:szCs w:val="24"/>
              </w:rPr>
              <w:t>Admin.</w:t>
            </w:r>
            <w:r w:rsidR="00A000E1" w:rsidRPr="00B728FD">
              <w:rPr>
                <w:rFonts w:cs="Segoe UI Semilight"/>
                <w:bCs/>
                <w:spacing w:val="-2"/>
                <w:szCs w:val="24"/>
              </w:rPr>
              <w:t xml:space="preserve"> </w:t>
            </w:r>
            <w:r w:rsidR="00A000E1" w:rsidRPr="00B728FD">
              <w:rPr>
                <w:rFonts w:cs="Segoe UI Semilight"/>
                <w:bCs/>
                <w:spacing w:val="-6"/>
                <w:szCs w:val="24"/>
              </w:rPr>
              <w:t>Requested</w:t>
            </w:r>
          </w:p>
        </w:tc>
        <w:tc>
          <w:tcPr>
            <w:tcW w:w="3510" w:type="dxa"/>
            <w:gridSpan w:val="2"/>
            <w:vMerge/>
            <w:tcBorders>
              <w:top w:val="nil"/>
              <w:bottom w:val="nil"/>
            </w:tcBorders>
            <w:shd w:val="clear" w:color="auto" w:fill="DCDCDC"/>
          </w:tcPr>
          <w:p w14:paraId="15585D0D" w14:textId="77777777" w:rsidR="00A000E1" w:rsidRPr="00B728FD" w:rsidRDefault="00A000E1" w:rsidP="00DC295D">
            <w:pPr>
              <w:rPr>
                <w:rFonts w:cs="Segoe UI Semilight"/>
                <w:bCs/>
                <w:szCs w:val="24"/>
              </w:rPr>
            </w:pPr>
          </w:p>
        </w:tc>
        <w:tc>
          <w:tcPr>
            <w:tcW w:w="1620" w:type="dxa"/>
            <w:shd w:val="clear" w:color="auto" w:fill="DCDCDC"/>
          </w:tcPr>
          <w:p w14:paraId="79F68AC5" w14:textId="6186C8E8" w:rsidR="00A000E1" w:rsidRPr="00B728FD" w:rsidRDefault="00A000E1" w:rsidP="00DC295D">
            <w:pPr>
              <w:pStyle w:val="TableParagraph"/>
              <w:ind w:right="27"/>
              <w:jc w:val="right"/>
              <w:rPr>
                <w:rFonts w:cs="Segoe UI Semilight"/>
                <w:bCs/>
                <w:szCs w:val="24"/>
              </w:rPr>
            </w:pPr>
            <w:r w:rsidRPr="00B728FD">
              <w:rPr>
                <w:rFonts w:cs="Segoe UI Semilight"/>
                <w:bCs/>
                <w:spacing w:val="-2"/>
                <w:szCs w:val="24"/>
              </w:rPr>
              <w:t>$0</w:t>
            </w:r>
          </w:p>
        </w:tc>
      </w:tr>
      <w:tr w:rsidR="00A000E1" w14:paraId="64DF4582" w14:textId="77777777" w:rsidTr="00652D95">
        <w:trPr>
          <w:trHeight w:val="290"/>
        </w:trPr>
        <w:tc>
          <w:tcPr>
            <w:tcW w:w="5670" w:type="dxa"/>
          </w:tcPr>
          <w:p w14:paraId="03AFBAD6" w14:textId="1DBBF1CB" w:rsidR="00A000E1" w:rsidRPr="00B728FD" w:rsidRDefault="007D4C20" w:rsidP="00DC295D">
            <w:pPr>
              <w:pStyle w:val="TableParagraph"/>
              <w:ind w:left="128"/>
              <w:rPr>
                <w:rFonts w:cs="Segoe UI Semilight"/>
                <w:bCs/>
                <w:szCs w:val="24"/>
              </w:rPr>
            </w:pPr>
            <w:r>
              <w:rPr>
                <w:rFonts w:cs="Segoe UI Semilight"/>
                <w:bCs/>
                <w:spacing w:val="-4"/>
                <w:szCs w:val="24"/>
              </w:rPr>
              <w:t>7</w:t>
            </w:r>
            <w:r w:rsidR="00A000E1" w:rsidRPr="00B728FD">
              <w:rPr>
                <w:rFonts w:cs="Segoe UI Semilight"/>
                <w:bCs/>
                <w:spacing w:val="-4"/>
                <w:szCs w:val="24"/>
              </w:rPr>
              <w:t>.</w:t>
            </w:r>
            <w:r w:rsidR="00A000E1" w:rsidRPr="00B728FD">
              <w:rPr>
                <w:rFonts w:cs="Segoe UI Semilight"/>
                <w:bCs/>
                <w:spacing w:val="-7"/>
                <w:szCs w:val="24"/>
              </w:rPr>
              <w:t xml:space="preserve"> </w:t>
            </w:r>
            <w:r w:rsidR="00A000E1" w:rsidRPr="00B728FD">
              <w:rPr>
                <w:rFonts w:cs="Segoe UI Semilight"/>
                <w:bCs/>
                <w:spacing w:val="-4"/>
                <w:szCs w:val="24"/>
              </w:rPr>
              <w:t>Cash</w:t>
            </w:r>
            <w:r w:rsidR="00A000E1" w:rsidRPr="00B728FD">
              <w:rPr>
                <w:rFonts w:cs="Segoe UI Semilight"/>
                <w:bCs/>
                <w:spacing w:val="-7"/>
                <w:szCs w:val="24"/>
              </w:rPr>
              <w:t xml:space="preserve"> </w:t>
            </w:r>
            <w:r w:rsidR="00A000E1" w:rsidRPr="00B728FD">
              <w:rPr>
                <w:rFonts w:cs="Segoe UI Semilight"/>
                <w:bCs/>
                <w:spacing w:val="-4"/>
                <w:szCs w:val="24"/>
              </w:rPr>
              <w:t>Match</w:t>
            </w:r>
            <w:r w:rsidR="00A000E1" w:rsidRPr="00B728FD">
              <w:rPr>
                <w:rFonts w:cs="Segoe UI Semilight"/>
                <w:bCs/>
                <w:spacing w:val="-7"/>
                <w:szCs w:val="24"/>
              </w:rPr>
              <w:t xml:space="preserve"> </w:t>
            </w:r>
          </w:p>
        </w:tc>
        <w:tc>
          <w:tcPr>
            <w:tcW w:w="3510" w:type="dxa"/>
            <w:gridSpan w:val="2"/>
            <w:vMerge/>
            <w:tcBorders>
              <w:top w:val="nil"/>
              <w:bottom w:val="nil"/>
            </w:tcBorders>
            <w:shd w:val="clear" w:color="auto" w:fill="DCDCDC"/>
          </w:tcPr>
          <w:p w14:paraId="079F49F6" w14:textId="77777777" w:rsidR="00A000E1" w:rsidRPr="00B728FD" w:rsidRDefault="00A000E1" w:rsidP="00DC295D">
            <w:pPr>
              <w:rPr>
                <w:rFonts w:cs="Segoe UI Semilight"/>
                <w:bCs/>
                <w:szCs w:val="24"/>
              </w:rPr>
            </w:pPr>
          </w:p>
        </w:tc>
        <w:tc>
          <w:tcPr>
            <w:tcW w:w="1620" w:type="dxa"/>
            <w:shd w:val="clear" w:color="auto" w:fill="DCDCDC"/>
          </w:tcPr>
          <w:p w14:paraId="04E51EE7" w14:textId="5B482C5D" w:rsidR="00A000E1" w:rsidRPr="00B728FD" w:rsidRDefault="00A000E1" w:rsidP="00DC295D">
            <w:pPr>
              <w:pStyle w:val="TableParagraph"/>
              <w:ind w:right="27"/>
              <w:jc w:val="right"/>
              <w:rPr>
                <w:rFonts w:cs="Segoe UI Semilight"/>
                <w:bCs/>
                <w:szCs w:val="24"/>
              </w:rPr>
            </w:pPr>
            <w:r w:rsidRPr="00B728FD">
              <w:rPr>
                <w:rFonts w:cs="Segoe UI Semilight"/>
                <w:bCs/>
                <w:spacing w:val="-2"/>
                <w:szCs w:val="24"/>
              </w:rPr>
              <w:t>$0</w:t>
            </w:r>
          </w:p>
        </w:tc>
      </w:tr>
      <w:tr w:rsidR="00A000E1" w14:paraId="383A3D95" w14:textId="77777777" w:rsidTr="00652D95">
        <w:trPr>
          <w:trHeight w:val="290"/>
        </w:trPr>
        <w:tc>
          <w:tcPr>
            <w:tcW w:w="5670" w:type="dxa"/>
          </w:tcPr>
          <w:p w14:paraId="647A6B00" w14:textId="4B2B4D8B" w:rsidR="00A000E1" w:rsidRPr="00B728FD" w:rsidRDefault="007D4C20" w:rsidP="00DC295D">
            <w:pPr>
              <w:pStyle w:val="TableParagraph"/>
              <w:ind w:left="128"/>
              <w:rPr>
                <w:rFonts w:cs="Segoe UI Semilight"/>
                <w:bCs/>
                <w:szCs w:val="24"/>
              </w:rPr>
            </w:pPr>
            <w:r>
              <w:rPr>
                <w:rFonts w:cs="Segoe UI Semilight"/>
                <w:bCs/>
                <w:spacing w:val="-6"/>
                <w:szCs w:val="24"/>
              </w:rPr>
              <w:t>8</w:t>
            </w:r>
            <w:r w:rsidR="00A000E1" w:rsidRPr="00B728FD">
              <w:rPr>
                <w:rFonts w:cs="Segoe UI Semilight"/>
                <w:bCs/>
                <w:spacing w:val="-6"/>
                <w:szCs w:val="24"/>
              </w:rPr>
              <w:t>.</w:t>
            </w:r>
            <w:r w:rsidR="00A000E1" w:rsidRPr="00B728FD">
              <w:rPr>
                <w:rFonts w:cs="Segoe UI Semilight"/>
                <w:bCs/>
                <w:szCs w:val="24"/>
              </w:rPr>
              <w:t xml:space="preserve"> </w:t>
            </w:r>
            <w:r w:rsidR="00A000E1" w:rsidRPr="00B728FD">
              <w:rPr>
                <w:rFonts w:cs="Segoe UI Semilight"/>
                <w:bCs/>
                <w:spacing w:val="-6"/>
                <w:szCs w:val="24"/>
              </w:rPr>
              <w:t>In-Kind</w:t>
            </w:r>
            <w:r w:rsidR="00A000E1" w:rsidRPr="00B728FD">
              <w:rPr>
                <w:rFonts w:cs="Segoe UI Semilight"/>
                <w:bCs/>
                <w:spacing w:val="1"/>
                <w:szCs w:val="24"/>
              </w:rPr>
              <w:t xml:space="preserve"> </w:t>
            </w:r>
            <w:r w:rsidR="00A000E1" w:rsidRPr="00B728FD">
              <w:rPr>
                <w:rFonts w:cs="Segoe UI Semilight"/>
                <w:bCs/>
                <w:spacing w:val="-6"/>
                <w:szCs w:val="24"/>
              </w:rPr>
              <w:t>Match</w:t>
            </w:r>
            <w:r w:rsidR="00A000E1" w:rsidRPr="00B728FD">
              <w:rPr>
                <w:rFonts w:cs="Segoe UI Semilight"/>
                <w:bCs/>
                <w:szCs w:val="24"/>
              </w:rPr>
              <w:t xml:space="preserve"> </w:t>
            </w:r>
          </w:p>
        </w:tc>
        <w:tc>
          <w:tcPr>
            <w:tcW w:w="3510" w:type="dxa"/>
            <w:gridSpan w:val="2"/>
            <w:vMerge/>
            <w:tcBorders>
              <w:top w:val="nil"/>
              <w:bottom w:val="nil"/>
            </w:tcBorders>
            <w:shd w:val="clear" w:color="auto" w:fill="DCDCDC"/>
          </w:tcPr>
          <w:p w14:paraId="4767C74D" w14:textId="77777777" w:rsidR="00A000E1" w:rsidRPr="00B728FD" w:rsidRDefault="00A000E1" w:rsidP="00DC295D">
            <w:pPr>
              <w:rPr>
                <w:rFonts w:cs="Segoe UI Semilight"/>
                <w:bCs/>
                <w:szCs w:val="24"/>
              </w:rPr>
            </w:pPr>
          </w:p>
        </w:tc>
        <w:tc>
          <w:tcPr>
            <w:tcW w:w="1620" w:type="dxa"/>
            <w:shd w:val="clear" w:color="auto" w:fill="DCDCDC"/>
          </w:tcPr>
          <w:p w14:paraId="7355A8D1" w14:textId="77777777" w:rsidR="00A000E1" w:rsidRPr="00B728FD" w:rsidRDefault="00A000E1" w:rsidP="00DC295D">
            <w:pPr>
              <w:pStyle w:val="TableParagraph"/>
              <w:ind w:right="28"/>
              <w:jc w:val="right"/>
              <w:rPr>
                <w:rFonts w:cs="Segoe UI Semilight"/>
                <w:bCs/>
                <w:szCs w:val="24"/>
              </w:rPr>
            </w:pPr>
            <w:r w:rsidRPr="00B728FD">
              <w:rPr>
                <w:rFonts w:cs="Segoe UI Semilight"/>
                <w:bCs/>
                <w:spacing w:val="-5"/>
                <w:szCs w:val="24"/>
              </w:rPr>
              <w:t>$0</w:t>
            </w:r>
          </w:p>
        </w:tc>
      </w:tr>
      <w:tr w:rsidR="00A000E1" w14:paraId="18134376" w14:textId="77777777" w:rsidTr="00652D95">
        <w:trPr>
          <w:trHeight w:val="290"/>
        </w:trPr>
        <w:tc>
          <w:tcPr>
            <w:tcW w:w="5670" w:type="dxa"/>
            <w:shd w:val="clear" w:color="auto" w:fill="CCCCCC"/>
          </w:tcPr>
          <w:p w14:paraId="2D594716" w14:textId="6724B2DA" w:rsidR="00A000E1" w:rsidRPr="00B728FD" w:rsidRDefault="007D4C20" w:rsidP="00DC295D">
            <w:pPr>
              <w:pStyle w:val="TableParagraph"/>
              <w:ind w:left="40"/>
              <w:rPr>
                <w:rFonts w:cs="Segoe UI Semilight"/>
                <w:bCs/>
                <w:szCs w:val="24"/>
              </w:rPr>
            </w:pPr>
            <w:r>
              <w:rPr>
                <w:rFonts w:cs="Segoe UI Semilight"/>
                <w:bCs/>
                <w:spacing w:val="-6"/>
                <w:szCs w:val="24"/>
              </w:rPr>
              <w:t>9</w:t>
            </w:r>
            <w:r w:rsidR="00A000E1" w:rsidRPr="00B728FD">
              <w:rPr>
                <w:rFonts w:cs="Segoe UI Semilight"/>
                <w:bCs/>
                <w:spacing w:val="-6"/>
                <w:szCs w:val="24"/>
              </w:rPr>
              <w:t>.</w:t>
            </w:r>
            <w:r w:rsidR="00A000E1" w:rsidRPr="00B728FD">
              <w:rPr>
                <w:rFonts w:cs="Segoe UI Semilight"/>
                <w:bCs/>
                <w:spacing w:val="2"/>
                <w:szCs w:val="24"/>
              </w:rPr>
              <w:t xml:space="preserve"> </w:t>
            </w:r>
            <w:r w:rsidR="00A000E1" w:rsidRPr="00B728FD">
              <w:rPr>
                <w:rFonts w:cs="Segoe UI Semilight"/>
                <w:bCs/>
                <w:spacing w:val="-6"/>
                <w:szCs w:val="24"/>
              </w:rPr>
              <w:t>Total</w:t>
            </w:r>
            <w:r w:rsidR="00A000E1" w:rsidRPr="00B728FD">
              <w:rPr>
                <w:rFonts w:cs="Segoe UI Semilight"/>
                <w:bCs/>
                <w:spacing w:val="2"/>
                <w:szCs w:val="24"/>
              </w:rPr>
              <w:t xml:space="preserve"> </w:t>
            </w:r>
            <w:r w:rsidR="00A000E1" w:rsidRPr="00B728FD">
              <w:rPr>
                <w:rFonts w:cs="Segoe UI Semilight"/>
                <w:bCs/>
                <w:spacing w:val="-6"/>
                <w:szCs w:val="24"/>
              </w:rPr>
              <w:t>Match</w:t>
            </w:r>
            <w:r w:rsidR="00A000E1" w:rsidRPr="00B728FD">
              <w:rPr>
                <w:rFonts w:cs="Segoe UI Semilight"/>
                <w:bCs/>
                <w:spacing w:val="2"/>
                <w:szCs w:val="24"/>
              </w:rPr>
              <w:t xml:space="preserve"> </w:t>
            </w:r>
          </w:p>
        </w:tc>
        <w:tc>
          <w:tcPr>
            <w:tcW w:w="3510" w:type="dxa"/>
            <w:gridSpan w:val="2"/>
            <w:vMerge/>
            <w:tcBorders>
              <w:top w:val="nil"/>
              <w:bottom w:val="nil"/>
            </w:tcBorders>
            <w:shd w:val="clear" w:color="auto" w:fill="DCDCDC"/>
          </w:tcPr>
          <w:p w14:paraId="5508D52F" w14:textId="77777777" w:rsidR="00A000E1" w:rsidRPr="00B728FD" w:rsidRDefault="00A000E1" w:rsidP="00DC295D">
            <w:pPr>
              <w:rPr>
                <w:rFonts w:cs="Segoe UI Semilight"/>
                <w:bCs/>
                <w:szCs w:val="24"/>
              </w:rPr>
            </w:pPr>
          </w:p>
        </w:tc>
        <w:tc>
          <w:tcPr>
            <w:tcW w:w="1620" w:type="dxa"/>
            <w:shd w:val="clear" w:color="auto" w:fill="DCDCDC"/>
          </w:tcPr>
          <w:p w14:paraId="4EE73CC5" w14:textId="43C2D3F7" w:rsidR="00A000E1" w:rsidRPr="00B728FD" w:rsidRDefault="00A000E1" w:rsidP="00DC295D">
            <w:pPr>
              <w:pStyle w:val="TableParagraph"/>
              <w:ind w:right="27"/>
              <w:jc w:val="right"/>
              <w:rPr>
                <w:rFonts w:cs="Segoe UI Semilight"/>
                <w:bCs/>
                <w:szCs w:val="24"/>
              </w:rPr>
            </w:pPr>
            <w:r w:rsidRPr="00B728FD">
              <w:rPr>
                <w:rFonts w:cs="Segoe UI Semilight"/>
                <w:bCs/>
                <w:spacing w:val="-2"/>
                <w:szCs w:val="24"/>
              </w:rPr>
              <w:t>$0</w:t>
            </w:r>
          </w:p>
        </w:tc>
      </w:tr>
      <w:tr w:rsidR="00A000E1" w14:paraId="2F1FA40E" w14:textId="77777777" w:rsidTr="00652D95">
        <w:trPr>
          <w:trHeight w:val="290"/>
        </w:trPr>
        <w:tc>
          <w:tcPr>
            <w:tcW w:w="5670" w:type="dxa"/>
            <w:shd w:val="clear" w:color="auto" w:fill="CCCCCC"/>
          </w:tcPr>
          <w:p w14:paraId="360FBCF1" w14:textId="30CF7E2E" w:rsidR="00A000E1" w:rsidRPr="00B728FD" w:rsidRDefault="007D4C20" w:rsidP="00DC295D">
            <w:pPr>
              <w:pStyle w:val="TableParagraph"/>
              <w:ind w:left="40"/>
              <w:rPr>
                <w:rFonts w:cs="Segoe UI Semilight"/>
                <w:bCs/>
                <w:szCs w:val="24"/>
              </w:rPr>
            </w:pPr>
            <w:r>
              <w:rPr>
                <w:rFonts w:cs="Segoe UI Semilight"/>
                <w:bCs/>
                <w:w w:val="90"/>
                <w:szCs w:val="24"/>
              </w:rPr>
              <w:t>10</w:t>
            </w:r>
            <w:r w:rsidR="00A000E1" w:rsidRPr="00B728FD">
              <w:rPr>
                <w:rFonts w:cs="Segoe UI Semilight"/>
                <w:bCs/>
                <w:w w:val="90"/>
                <w:szCs w:val="24"/>
              </w:rPr>
              <w:t>.</w:t>
            </w:r>
            <w:r w:rsidR="00A000E1" w:rsidRPr="00B728FD">
              <w:rPr>
                <w:rFonts w:cs="Segoe UI Semilight"/>
                <w:bCs/>
                <w:spacing w:val="-2"/>
                <w:szCs w:val="24"/>
              </w:rPr>
              <w:t xml:space="preserve"> </w:t>
            </w:r>
            <w:r w:rsidR="00A000E1" w:rsidRPr="00B728FD">
              <w:rPr>
                <w:rFonts w:cs="Segoe UI Semilight"/>
                <w:bCs/>
                <w:w w:val="90"/>
                <w:szCs w:val="24"/>
              </w:rPr>
              <w:t>Total</w:t>
            </w:r>
            <w:r w:rsidR="00A000E1" w:rsidRPr="00B728FD">
              <w:rPr>
                <w:rFonts w:cs="Segoe UI Semilight"/>
                <w:bCs/>
                <w:spacing w:val="-1"/>
                <w:szCs w:val="24"/>
              </w:rPr>
              <w:t xml:space="preserve"> </w:t>
            </w:r>
            <w:r w:rsidR="00A000E1" w:rsidRPr="00B728FD">
              <w:rPr>
                <w:rFonts w:cs="Segoe UI Semilight"/>
                <w:bCs/>
                <w:w w:val="90"/>
                <w:szCs w:val="24"/>
              </w:rPr>
              <w:t>Project</w:t>
            </w:r>
            <w:r w:rsidR="00A000E1" w:rsidRPr="00B728FD">
              <w:rPr>
                <w:rFonts w:cs="Segoe UI Semilight"/>
                <w:bCs/>
                <w:spacing w:val="-1"/>
                <w:szCs w:val="24"/>
              </w:rPr>
              <w:t xml:space="preserve"> </w:t>
            </w:r>
            <w:r w:rsidR="00A000E1" w:rsidRPr="00B728FD">
              <w:rPr>
                <w:rFonts w:cs="Segoe UI Semilight"/>
                <w:bCs/>
                <w:w w:val="90"/>
                <w:szCs w:val="24"/>
              </w:rPr>
              <w:t>Budget</w:t>
            </w:r>
            <w:r w:rsidR="00A000E1" w:rsidRPr="00B728FD">
              <w:rPr>
                <w:rFonts w:cs="Segoe UI Semilight"/>
                <w:bCs/>
                <w:spacing w:val="-1"/>
                <w:szCs w:val="24"/>
              </w:rPr>
              <w:t xml:space="preserve"> </w:t>
            </w:r>
            <w:r w:rsidR="00A000E1" w:rsidRPr="00B728FD">
              <w:rPr>
                <w:rFonts w:cs="Segoe UI Semilight"/>
                <w:bCs/>
                <w:w w:val="90"/>
                <w:szCs w:val="24"/>
              </w:rPr>
              <w:t>for</w:t>
            </w:r>
            <w:r w:rsidR="00A000E1" w:rsidRPr="00B728FD">
              <w:rPr>
                <w:rFonts w:cs="Segoe UI Semilight"/>
                <w:bCs/>
                <w:spacing w:val="-1"/>
                <w:szCs w:val="24"/>
              </w:rPr>
              <w:t xml:space="preserve"> </w:t>
            </w:r>
            <w:r w:rsidR="00A000E1" w:rsidRPr="00B728FD">
              <w:rPr>
                <w:rFonts w:cs="Segoe UI Semilight"/>
                <w:bCs/>
                <w:w w:val="90"/>
                <w:szCs w:val="24"/>
              </w:rPr>
              <w:t>this</w:t>
            </w:r>
            <w:r w:rsidR="00A000E1" w:rsidRPr="00B728FD">
              <w:rPr>
                <w:rFonts w:cs="Segoe UI Semilight"/>
                <w:bCs/>
                <w:spacing w:val="-1"/>
                <w:szCs w:val="24"/>
              </w:rPr>
              <w:t xml:space="preserve"> </w:t>
            </w:r>
            <w:r w:rsidR="00A000E1" w:rsidRPr="00B728FD">
              <w:rPr>
                <w:rFonts w:cs="Segoe UI Semilight"/>
                <w:bCs/>
                <w:w w:val="90"/>
                <w:szCs w:val="24"/>
              </w:rPr>
              <w:t>grant,</w:t>
            </w:r>
            <w:r w:rsidR="00A000E1" w:rsidRPr="00B728FD">
              <w:rPr>
                <w:rFonts w:cs="Segoe UI Semilight"/>
                <w:bCs/>
                <w:spacing w:val="-1"/>
                <w:szCs w:val="24"/>
              </w:rPr>
              <w:t xml:space="preserve"> </w:t>
            </w:r>
            <w:r w:rsidR="00A000E1" w:rsidRPr="00B728FD">
              <w:rPr>
                <w:rFonts w:cs="Segoe UI Semilight"/>
                <w:bCs/>
                <w:w w:val="90"/>
                <w:szCs w:val="24"/>
              </w:rPr>
              <w:t>including</w:t>
            </w:r>
            <w:r w:rsidR="00A000E1" w:rsidRPr="00B728FD">
              <w:rPr>
                <w:rFonts w:cs="Segoe UI Semilight"/>
                <w:bCs/>
                <w:spacing w:val="-1"/>
                <w:szCs w:val="24"/>
              </w:rPr>
              <w:t xml:space="preserve"> </w:t>
            </w:r>
            <w:r w:rsidR="00A000E1" w:rsidRPr="00B728FD">
              <w:rPr>
                <w:rFonts w:cs="Segoe UI Semilight"/>
                <w:bCs/>
                <w:spacing w:val="-2"/>
                <w:w w:val="90"/>
                <w:szCs w:val="24"/>
              </w:rPr>
              <w:t>Match</w:t>
            </w:r>
          </w:p>
        </w:tc>
        <w:tc>
          <w:tcPr>
            <w:tcW w:w="3510" w:type="dxa"/>
            <w:gridSpan w:val="2"/>
            <w:vMerge/>
            <w:tcBorders>
              <w:top w:val="nil"/>
              <w:bottom w:val="nil"/>
            </w:tcBorders>
            <w:shd w:val="clear" w:color="auto" w:fill="DCDCDC"/>
          </w:tcPr>
          <w:p w14:paraId="14D03070" w14:textId="77777777" w:rsidR="00A000E1" w:rsidRPr="00B728FD" w:rsidRDefault="00A000E1" w:rsidP="00DC295D">
            <w:pPr>
              <w:rPr>
                <w:rFonts w:cs="Segoe UI Semilight"/>
                <w:bCs/>
                <w:szCs w:val="24"/>
              </w:rPr>
            </w:pPr>
          </w:p>
        </w:tc>
        <w:tc>
          <w:tcPr>
            <w:tcW w:w="1620" w:type="dxa"/>
            <w:shd w:val="clear" w:color="auto" w:fill="DCDCDC"/>
          </w:tcPr>
          <w:p w14:paraId="11DEE5B9" w14:textId="35AE90A0" w:rsidR="00A000E1" w:rsidRPr="00B728FD" w:rsidRDefault="00A000E1" w:rsidP="00DC295D">
            <w:pPr>
              <w:pStyle w:val="TableParagraph"/>
              <w:ind w:right="27"/>
              <w:jc w:val="right"/>
              <w:rPr>
                <w:rFonts w:cs="Segoe UI Semilight"/>
                <w:bCs/>
                <w:szCs w:val="24"/>
              </w:rPr>
            </w:pPr>
            <w:r w:rsidRPr="00B728FD">
              <w:rPr>
                <w:rFonts w:cs="Segoe UI Semilight"/>
                <w:bCs/>
                <w:spacing w:val="-2"/>
                <w:szCs w:val="24"/>
              </w:rPr>
              <w:t>$0</w:t>
            </w:r>
          </w:p>
        </w:tc>
      </w:tr>
    </w:tbl>
    <w:p w14:paraId="5A572982" w14:textId="77777777" w:rsidR="007D4C20" w:rsidRPr="007D4C20" w:rsidRDefault="007D4C20" w:rsidP="007D4C20"/>
    <w:p w14:paraId="0E823F56" w14:textId="5CC36032" w:rsidR="00C772FD" w:rsidRDefault="00C772FD" w:rsidP="00C772FD">
      <w:pPr>
        <w:rPr>
          <w:rFonts w:eastAsia="Google Sans" w:cs="Segoe UI Semilight"/>
          <w:color w:val="1F1F1F"/>
          <w:sz w:val="22"/>
        </w:rPr>
      </w:pPr>
      <w:r w:rsidRPr="00C772FD">
        <w:rPr>
          <w:rFonts w:ascii="Segoe UI Semibold" w:eastAsia="Google Sans" w:hAnsi="Segoe UI Semibold" w:cs="Segoe UI Semibold"/>
          <w:color w:val="1F1F1F"/>
          <w:szCs w:val="24"/>
        </w:rPr>
        <w:t xml:space="preserve">Leasing </w:t>
      </w:r>
      <w:r w:rsidR="008D0660">
        <w:rPr>
          <w:rFonts w:ascii="Segoe UI Semibold" w:eastAsia="Google Sans" w:hAnsi="Segoe UI Semibold" w:cs="Segoe UI Semibold"/>
          <w:color w:val="1F1F1F"/>
          <w:szCs w:val="24"/>
        </w:rPr>
        <w:t>Funds</w:t>
      </w:r>
      <w:r w:rsidRPr="00C772FD">
        <w:rPr>
          <w:rFonts w:eastAsia="Google Sans" w:cs="Segoe UI Semilight"/>
          <w:color w:val="1F1F1F"/>
          <w:sz w:val="22"/>
        </w:rPr>
        <w:t xml:space="preserve"> may </w:t>
      </w:r>
      <w:r w:rsidR="009F020B">
        <w:rPr>
          <w:rFonts w:eastAsia="Google Sans" w:cs="Segoe UI Semilight"/>
          <w:color w:val="1F1F1F"/>
          <w:sz w:val="22"/>
        </w:rPr>
        <w:t>be used</w:t>
      </w:r>
      <w:r w:rsidRPr="00C772FD">
        <w:rPr>
          <w:rFonts w:eastAsia="Google Sans" w:cs="Segoe UI Semilight"/>
          <w:color w:val="1F1F1F"/>
          <w:sz w:val="22"/>
        </w:rPr>
        <w:t xml:space="preserve"> to lease a structure or a portion of a structure that will be used for PSH, TH, or SSO projects. Leasing funds may also be used to lease individual housing units for TH or PSH.</w:t>
      </w:r>
    </w:p>
    <w:p w14:paraId="7A4C4C8B" w14:textId="5FDEF4FB" w:rsidR="008D0660" w:rsidRPr="008D0660" w:rsidRDefault="008D0660" w:rsidP="008D0660">
      <w:pPr>
        <w:rPr>
          <w:rFonts w:eastAsia="Google Sans" w:cs="Segoe UI Semilight"/>
          <w:color w:val="1F1F1F"/>
          <w:sz w:val="22"/>
        </w:rPr>
      </w:pPr>
      <w:r w:rsidRPr="008D0660">
        <w:rPr>
          <w:rFonts w:eastAsia="Google Sans" w:cs="Segoe UI Semilight"/>
          <w:color w:val="1F1F1F"/>
          <w:sz w:val="22"/>
        </w:rPr>
        <w:t xml:space="preserve">he recipient or subrecipient </w:t>
      </w:r>
      <w:proofErr w:type="gramStart"/>
      <w:r w:rsidRPr="008D0660">
        <w:rPr>
          <w:rFonts w:eastAsia="Google Sans" w:cs="Segoe UI Semilight"/>
          <w:color w:val="1F1F1F"/>
          <w:sz w:val="22"/>
        </w:rPr>
        <w:t>enters into</w:t>
      </w:r>
      <w:proofErr w:type="gramEnd"/>
      <w:r w:rsidRPr="008D0660">
        <w:rPr>
          <w:rFonts w:eastAsia="Google Sans" w:cs="Segoe UI Semilight"/>
          <w:color w:val="1F1F1F"/>
          <w:sz w:val="22"/>
        </w:rPr>
        <w:t xml:space="preserve"> a lease with the landlord and,</w:t>
      </w:r>
      <w:r>
        <w:rPr>
          <w:rFonts w:eastAsia="Google Sans" w:cs="Segoe UI Semilight"/>
          <w:color w:val="1F1F1F"/>
          <w:sz w:val="22"/>
        </w:rPr>
        <w:t xml:space="preserve"> </w:t>
      </w:r>
      <w:r w:rsidRPr="008D0660">
        <w:rPr>
          <w:rFonts w:eastAsia="Google Sans" w:cs="Segoe UI Semilight"/>
          <w:color w:val="1F1F1F"/>
          <w:sz w:val="22"/>
        </w:rPr>
        <w:t xml:space="preserve">if leasing is used for housing, </w:t>
      </w:r>
      <w:proofErr w:type="gramStart"/>
      <w:r w:rsidRPr="008D0660">
        <w:rPr>
          <w:rFonts w:eastAsia="Google Sans" w:cs="Segoe UI Semilight"/>
          <w:color w:val="1F1F1F"/>
          <w:sz w:val="22"/>
        </w:rPr>
        <w:t>enters into</w:t>
      </w:r>
      <w:proofErr w:type="gramEnd"/>
      <w:r w:rsidRPr="008D0660">
        <w:rPr>
          <w:rFonts w:eastAsia="Google Sans" w:cs="Segoe UI Semilight"/>
          <w:color w:val="1F1F1F"/>
          <w:sz w:val="22"/>
        </w:rPr>
        <w:t xml:space="preserve"> a</w:t>
      </w:r>
      <w:r>
        <w:rPr>
          <w:rFonts w:eastAsia="Google Sans" w:cs="Segoe UI Semilight"/>
          <w:color w:val="1F1F1F"/>
          <w:sz w:val="22"/>
        </w:rPr>
        <w:t xml:space="preserve"> </w:t>
      </w:r>
      <w:r w:rsidRPr="008D0660">
        <w:rPr>
          <w:rFonts w:eastAsia="Google Sans" w:cs="Segoe UI Semilight"/>
          <w:color w:val="1F1F1F"/>
          <w:sz w:val="22"/>
        </w:rPr>
        <w:t xml:space="preserve">sublease (PSH) or occupancy agreement (TH) with the program participant. </w:t>
      </w:r>
    </w:p>
    <w:p w14:paraId="5C2172CC" w14:textId="77777777" w:rsidR="008D0660" w:rsidRPr="008D0660" w:rsidRDefault="008D0660" w:rsidP="008D0660">
      <w:pPr>
        <w:rPr>
          <w:rFonts w:eastAsia="Google Sans" w:cs="Segoe UI Semilight"/>
          <w:color w:val="1F1F1F"/>
          <w:sz w:val="22"/>
        </w:rPr>
      </w:pPr>
      <w:r w:rsidRPr="008D0660">
        <w:rPr>
          <w:rFonts w:eastAsia="Google Sans" w:cs="Segoe UI Semilight"/>
          <w:color w:val="1F1F1F"/>
          <w:sz w:val="22"/>
        </w:rPr>
        <w:t>The lease agreement length of term must be:</w:t>
      </w:r>
    </w:p>
    <w:p w14:paraId="0A3DD128" w14:textId="77777777" w:rsidR="008D0660" w:rsidRPr="008D0660" w:rsidRDefault="008D0660" w:rsidP="008D0660">
      <w:pPr>
        <w:rPr>
          <w:rFonts w:eastAsia="Google Sans" w:cs="Segoe UI Semilight"/>
          <w:color w:val="1F1F1F"/>
          <w:sz w:val="22"/>
        </w:rPr>
      </w:pPr>
      <w:r w:rsidRPr="008D0660">
        <w:rPr>
          <w:rFonts w:eastAsia="Google Sans" w:cs="Segoe UI Semilight"/>
          <w:color w:val="1F1F1F"/>
          <w:sz w:val="22"/>
        </w:rPr>
        <w:t>• For TH – at least a month for a maximum term of 24 months</w:t>
      </w:r>
    </w:p>
    <w:p w14:paraId="008DA53B" w14:textId="77777777" w:rsidR="008D0660" w:rsidRPr="008D0660" w:rsidRDefault="008D0660" w:rsidP="008D0660">
      <w:pPr>
        <w:rPr>
          <w:rFonts w:eastAsia="Google Sans" w:cs="Segoe UI Semilight"/>
          <w:color w:val="1F1F1F"/>
          <w:sz w:val="22"/>
        </w:rPr>
      </w:pPr>
      <w:r w:rsidRPr="008D0660">
        <w:rPr>
          <w:rFonts w:eastAsia="Google Sans" w:cs="Segoe UI Semilight"/>
          <w:color w:val="1F1F1F"/>
          <w:sz w:val="22"/>
        </w:rPr>
        <w:t>• For PSH – at least one year for initial term with no maximum term</w:t>
      </w:r>
    </w:p>
    <w:p w14:paraId="41EE4BBE" w14:textId="7338F280" w:rsidR="008D0660" w:rsidRPr="008D0660" w:rsidRDefault="008D0660" w:rsidP="008D0660">
      <w:pPr>
        <w:ind w:left="720"/>
        <w:rPr>
          <w:rFonts w:eastAsia="Google Sans" w:cs="Segoe UI Semilight"/>
          <w:color w:val="1F1F1F"/>
          <w:sz w:val="22"/>
        </w:rPr>
      </w:pPr>
      <w:r w:rsidRPr="008D0660">
        <w:rPr>
          <w:rFonts w:ascii="Segoe UI Semibold" w:eastAsia="Google Sans" w:hAnsi="Segoe UI Semibold" w:cs="Segoe UI Semibold"/>
          <w:color w:val="1F1F1F"/>
          <w:sz w:val="22"/>
        </w:rPr>
        <w:t>Occupancy Charges</w:t>
      </w:r>
      <w:r>
        <w:rPr>
          <w:rFonts w:eastAsia="Google Sans" w:cs="Segoe UI Semilight"/>
          <w:color w:val="1F1F1F"/>
          <w:sz w:val="22"/>
        </w:rPr>
        <w:t xml:space="preserve"> - </w:t>
      </w:r>
      <w:r w:rsidRPr="008D0660">
        <w:rPr>
          <w:rFonts w:eastAsia="Google Sans" w:cs="Segoe UI Semilight"/>
          <w:color w:val="1F1F1F"/>
          <w:sz w:val="22"/>
        </w:rPr>
        <w:t>Recipients and subrecipients are not required to impose occupancy</w:t>
      </w:r>
      <w:r>
        <w:rPr>
          <w:rFonts w:eastAsia="Google Sans" w:cs="Segoe UI Semilight"/>
          <w:color w:val="1F1F1F"/>
          <w:sz w:val="22"/>
        </w:rPr>
        <w:t xml:space="preserve"> </w:t>
      </w:r>
      <w:r w:rsidRPr="008D0660">
        <w:rPr>
          <w:rFonts w:eastAsia="Google Sans" w:cs="Segoe UI Semilight"/>
          <w:color w:val="1F1F1F"/>
          <w:sz w:val="22"/>
        </w:rPr>
        <w:t>charges on program participants. If they do, they must calculate the maximum charge allowable by following the CoC Interim Rule: 578.77(b).</w:t>
      </w:r>
      <w:r>
        <w:rPr>
          <w:rFonts w:eastAsia="Google Sans" w:cs="Segoe UI Semilight"/>
          <w:color w:val="1F1F1F"/>
          <w:sz w:val="22"/>
        </w:rPr>
        <w:t xml:space="preserve"> </w:t>
      </w:r>
      <w:r w:rsidRPr="008D0660">
        <w:rPr>
          <w:rFonts w:eastAsia="Google Sans" w:cs="Segoe UI Semilight"/>
          <w:color w:val="1F1F1F"/>
          <w:sz w:val="22"/>
        </w:rPr>
        <w:t>They may charge less than the maximum. Program fees other than</w:t>
      </w:r>
      <w:r>
        <w:rPr>
          <w:rFonts w:eastAsia="Google Sans" w:cs="Segoe UI Semilight"/>
          <w:color w:val="1F1F1F"/>
          <w:sz w:val="22"/>
        </w:rPr>
        <w:t xml:space="preserve"> </w:t>
      </w:r>
      <w:r w:rsidRPr="008D0660">
        <w:rPr>
          <w:rFonts w:eastAsia="Google Sans" w:cs="Segoe UI Semilight"/>
          <w:color w:val="1F1F1F"/>
          <w:sz w:val="22"/>
        </w:rPr>
        <w:t>occupancy charges (e.g., fees for cleaning services, laundry, transportation, etc.) may not be charged.</w:t>
      </w:r>
    </w:p>
    <w:p w14:paraId="0E989DAA" w14:textId="175950F5" w:rsidR="008D0660" w:rsidRPr="008D0660" w:rsidRDefault="008D0660" w:rsidP="008D0660">
      <w:pPr>
        <w:ind w:left="720"/>
        <w:rPr>
          <w:rFonts w:eastAsia="Google Sans" w:cs="Segoe UI Semilight"/>
          <w:color w:val="1F1F1F"/>
          <w:sz w:val="22"/>
        </w:rPr>
      </w:pPr>
      <w:r w:rsidRPr="008D0660">
        <w:rPr>
          <w:rFonts w:ascii="Segoe UI Semibold" w:eastAsia="Google Sans" w:hAnsi="Segoe UI Semibold" w:cs="Segoe UI Semibold"/>
          <w:color w:val="1F1F1F"/>
          <w:sz w:val="22"/>
        </w:rPr>
        <w:t>Utilities</w:t>
      </w:r>
      <w:r>
        <w:rPr>
          <w:rFonts w:eastAsia="Google Sans" w:cs="Segoe UI Semilight"/>
          <w:color w:val="1F1F1F"/>
          <w:sz w:val="22"/>
        </w:rPr>
        <w:t xml:space="preserve"> - </w:t>
      </w:r>
      <w:r w:rsidRPr="008D0660">
        <w:rPr>
          <w:rFonts w:eastAsia="Google Sans" w:cs="Segoe UI Semilight"/>
          <w:color w:val="1F1F1F"/>
          <w:sz w:val="22"/>
        </w:rPr>
        <w:t>If the rent includes utilities, leasing funds may cover these costs. If the rent</w:t>
      </w:r>
      <w:r>
        <w:rPr>
          <w:rFonts w:eastAsia="Google Sans" w:cs="Segoe UI Semilight"/>
          <w:color w:val="1F1F1F"/>
          <w:sz w:val="22"/>
        </w:rPr>
        <w:t xml:space="preserve"> </w:t>
      </w:r>
      <w:r w:rsidRPr="008D0660">
        <w:rPr>
          <w:rFonts w:eastAsia="Google Sans" w:cs="Segoe UI Semilight"/>
          <w:color w:val="1F1F1F"/>
          <w:sz w:val="22"/>
        </w:rPr>
        <w:t>does not include utilities, leasing funds may not cover utilities. In that case,</w:t>
      </w:r>
      <w:r>
        <w:rPr>
          <w:rFonts w:eastAsia="Google Sans" w:cs="Segoe UI Semilight"/>
          <w:color w:val="1F1F1F"/>
          <w:sz w:val="22"/>
        </w:rPr>
        <w:t xml:space="preserve"> </w:t>
      </w:r>
      <w:r w:rsidRPr="008D0660">
        <w:rPr>
          <w:rFonts w:eastAsia="Google Sans" w:cs="Segoe UI Semilight"/>
          <w:color w:val="1F1F1F"/>
          <w:sz w:val="22"/>
        </w:rPr>
        <w:t>the recipient/subrecipient may require program participants to pay utilities and should carefully review the CPD notice on how</w:t>
      </w:r>
      <w:r>
        <w:rPr>
          <w:rFonts w:eastAsia="Google Sans" w:cs="Segoe UI Semilight"/>
          <w:color w:val="1F1F1F"/>
          <w:sz w:val="22"/>
        </w:rPr>
        <w:t xml:space="preserve"> </w:t>
      </w:r>
      <w:r w:rsidRPr="008D0660">
        <w:rPr>
          <w:rFonts w:eastAsia="Google Sans" w:cs="Segoe UI Semilight"/>
          <w:color w:val="1F1F1F"/>
          <w:sz w:val="22"/>
        </w:rPr>
        <w:t>utility costs should be calculated.</w:t>
      </w:r>
      <w:r>
        <w:rPr>
          <w:rFonts w:eastAsia="Google Sans" w:cs="Segoe UI Semilight"/>
          <w:color w:val="1F1F1F"/>
          <w:sz w:val="22"/>
        </w:rPr>
        <w:t xml:space="preserve"> </w:t>
      </w:r>
      <w:r w:rsidRPr="008D0660">
        <w:rPr>
          <w:rFonts w:eastAsia="Google Sans" w:cs="Segoe UI Semilight"/>
          <w:color w:val="1F1F1F"/>
          <w:sz w:val="22"/>
        </w:rPr>
        <w:t>Recipient/subrecipient could use CoC</w:t>
      </w:r>
      <w:r>
        <w:rPr>
          <w:rFonts w:eastAsia="Google Sans" w:cs="Segoe UI Semilight"/>
          <w:color w:val="1F1F1F"/>
          <w:sz w:val="22"/>
        </w:rPr>
        <w:t xml:space="preserve"> </w:t>
      </w:r>
      <w:r w:rsidRPr="008D0660">
        <w:rPr>
          <w:rFonts w:eastAsia="Google Sans" w:cs="Segoe UI Semilight"/>
          <w:color w:val="1F1F1F"/>
          <w:sz w:val="22"/>
        </w:rPr>
        <w:t>Program operating funds or other sources to pay utilities. If the structure</w:t>
      </w:r>
    </w:p>
    <w:p w14:paraId="0BDA4484" w14:textId="6180AE45" w:rsidR="008D0660" w:rsidRPr="00C772FD" w:rsidRDefault="008D0660" w:rsidP="008D0660">
      <w:pPr>
        <w:ind w:left="720"/>
        <w:rPr>
          <w:rFonts w:eastAsia="Google Sans" w:cs="Segoe UI Semilight"/>
          <w:color w:val="1F1F1F"/>
          <w:sz w:val="22"/>
        </w:rPr>
      </w:pPr>
      <w:r w:rsidRPr="008D0660">
        <w:rPr>
          <w:rFonts w:eastAsia="Google Sans" w:cs="Segoe UI Semilight"/>
          <w:color w:val="1F1F1F"/>
          <w:sz w:val="22"/>
        </w:rPr>
        <w:t>is being leased as a supportive services facility, then utilities are eligible as</w:t>
      </w:r>
      <w:r>
        <w:rPr>
          <w:rFonts w:eastAsia="Google Sans" w:cs="Segoe UI Semilight"/>
          <w:color w:val="1F1F1F"/>
          <w:sz w:val="22"/>
        </w:rPr>
        <w:t xml:space="preserve"> </w:t>
      </w:r>
      <w:r w:rsidRPr="008D0660">
        <w:rPr>
          <w:rFonts w:eastAsia="Google Sans" w:cs="Segoe UI Semilight"/>
          <w:color w:val="1F1F1F"/>
          <w:sz w:val="22"/>
        </w:rPr>
        <w:t>a supportive services cost. If the recipient’s budget includes an operating</w:t>
      </w:r>
      <w:r>
        <w:rPr>
          <w:rFonts w:eastAsia="Google Sans" w:cs="Segoe UI Semilight"/>
          <w:color w:val="1F1F1F"/>
          <w:sz w:val="22"/>
        </w:rPr>
        <w:t xml:space="preserve"> </w:t>
      </w:r>
      <w:r w:rsidRPr="008D0660">
        <w:rPr>
          <w:rFonts w:eastAsia="Google Sans" w:cs="Segoe UI Semilight"/>
          <w:color w:val="1F1F1F"/>
          <w:sz w:val="22"/>
        </w:rPr>
        <w:t xml:space="preserve">cost </w:t>
      </w:r>
      <w:proofErr w:type="gramStart"/>
      <w:r w:rsidRPr="008D0660">
        <w:rPr>
          <w:rFonts w:eastAsia="Google Sans" w:cs="Segoe UI Semilight"/>
          <w:color w:val="1F1F1F"/>
          <w:sz w:val="22"/>
        </w:rPr>
        <w:t>budget line</w:t>
      </w:r>
      <w:proofErr w:type="gramEnd"/>
      <w:r w:rsidRPr="008D0660">
        <w:rPr>
          <w:rFonts w:eastAsia="Google Sans" w:cs="Segoe UI Semilight"/>
          <w:color w:val="1F1F1F"/>
          <w:sz w:val="22"/>
        </w:rPr>
        <w:t xml:space="preserve"> item, utilities may be paid for using operating funds.</w:t>
      </w:r>
    </w:p>
    <w:p w14:paraId="35C4870E" w14:textId="77777777" w:rsidR="00C772FD" w:rsidRPr="00C772FD" w:rsidRDefault="00C772FD" w:rsidP="00C772FD">
      <w:pPr>
        <w:rPr>
          <w:rFonts w:eastAsia="Google Sans" w:cs="Segoe UI Semilight"/>
          <w:color w:val="1F1F1F"/>
          <w:sz w:val="22"/>
        </w:rPr>
      </w:pPr>
      <w:r w:rsidRPr="00C772FD">
        <w:rPr>
          <w:rFonts w:eastAsia="Google Sans" w:cs="Segoe UI Semilight"/>
          <w:color w:val="1F1F1F"/>
          <w:sz w:val="22"/>
        </w:rPr>
        <w:t>Leasing funds can pay for the following activities:</w:t>
      </w:r>
    </w:p>
    <w:p w14:paraId="4F7E027F" w14:textId="77777777" w:rsidR="00C772FD" w:rsidRPr="00C772FD" w:rsidRDefault="00C772FD" w:rsidP="00C772FD">
      <w:pPr>
        <w:numPr>
          <w:ilvl w:val="0"/>
          <w:numId w:val="15"/>
        </w:numPr>
        <w:rPr>
          <w:rFonts w:eastAsia="Google Sans" w:cs="Segoe UI Semilight"/>
          <w:color w:val="1F1F1F"/>
          <w:sz w:val="22"/>
        </w:rPr>
      </w:pPr>
      <w:r w:rsidRPr="00C772FD">
        <w:rPr>
          <w:rFonts w:eastAsia="Google Sans" w:cs="Segoe UI Semilight"/>
          <w:color w:val="1F1F1F"/>
          <w:sz w:val="22"/>
        </w:rPr>
        <w:t>Rent for the unit or structure (</w:t>
      </w:r>
      <w:hyperlink r:id="rId18" w:tgtFrame="_blank" w:history="1">
        <w:r w:rsidRPr="00C772FD">
          <w:rPr>
            <w:rStyle w:val="Hyperlink"/>
            <w:rFonts w:eastAsia="Google Sans" w:cs="Segoe UI Semilight"/>
            <w:sz w:val="22"/>
          </w:rPr>
          <w:t>§ 578.49(b)(1)</w:t>
        </w:r>
      </w:hyperlink>
      <w:r w:rsidRPr="00C772FD">
        <w:rPr>
          <w:rFonts w:eastAsia="Google Sans" w:cs="Segoe UI Semilight"/>
          <w:color w:val="1F1F1F"/>
          <w:sz w:val="22"/>
        </w:rPr>
        <w:t>)</w:t>
      </w:r>
    </w:p>
    <w:p w14:paraId="303296E2" w14:textId="77777777" w:rsidR="00C772FD" w:rsidRPr="00C772FD" w:rsidRDefault="00C772FD" w:rsidP="00C772FD">
      <w:pPr>
        <w:numPr>
          <w:ilvl w:val="0"/>
          <w:numId w:val="15"/>
        </w:numPr>
        <w:rPr>
          <w:rFonts w:eastAsia="Google Sans" w:cs="Segoe UI Semilight"/>
          <w:color w:val="1F1F1F"/>
          <w:sz w:val="22"/>
        </w:rPr>
      </w:pPr>
      <w:r w:rsidRPr="00C772FD">
        <w:rPr>
          <w:rFonts w:eastAsia="Google Sans" w:cs="Segoe UI Semilight"/>
          <w:color w:val="1F1F1F"/>
          <w:sz w:val="22"/>
        </w:rPr>
        <w:t>Security deposits for up to 2 months (</w:t>
      </w:r>
      <w:hyperlink r:id="rId19" w:tgtFrame="_blank" w:history="1">
        <w:r w:rsidRPr="00C772FD">
          <w:rPr>
            <w:rStyle w:val="Hyperlink"/>
            <w:rFonts w:eastAsia="Google Sans" w:cs="Segoe UI Semilight"/>
            <w:sz w:val="22"/>
          </w:rPr>
          <w:t>§ 578.49(b)(4)</w:t>
        </w:r>
      </w:hyperlink>
      <w:r w:rsidRPr="00C772FD">
        <w:rPr>
          <w:rFonts w:eastAsia="Google Sans" w:cs="Segoe UI Semilight"/>
          <w:color w:val="1F1F1F"/>
          <w:sz w:val="22"/>
        </w:rPr>
        <w:t>)</w:t>
      </w:r>
    </w:p>
    <w:p w14:paraId="1FD3204A" w14:textId="77777777" w:rsidR="00C772FD" w:rsidRPr="00C772FD" w:rsidRDefault="00C772FD" w:rsidP="00C772FD">
      <w:pPr>
        <w:numPr>
          <w:ilvl w:val="0"/>
          <w:numId w:val="15"/>
        </w:numPr>
        <w:rPr>
          <w:rFonts w:eastAsia="Google Sans" w:cs="Segoe UI Semilight"/>
          <w:color w:val="1F1F1F"/>
          <w:sz w:val="22"/>
        </w:rPr>
      </w:pPr>
      <w:r w:rsidRPr="00C772FD">
        <w:rPr>
          <w:rFonts w:eastAsia="Google Sans" w:cs="Segoe UI Semilight"/>
          <w:color w:val="1F1F1F"/>
          <w:sz w:val="22"/>
        </w:rPr>
        <w:t>First and last month’s rent (up to one month each, allowed as an advanced payment) (</w:t>
      </w:r>
      <w:hyperlink r:id="rId20" w:tgtFrame="_blank" w:history="1">
        <w:r w:rsidRPr="00C772FD">
          <w:rPr>
            <w:rStyle w:val="Hyperlink"/>
            <w:rFonts w:eastAsia="Google Sans" w:cs="Segoe UI Semilight"/>
            <w:sz w:val="22"/>
          </w:rPr>
          <w:t>§ 578.49(b)(4)</w:t>
        </w:r>
      </w:hyperlink>
      <w:r w:rsidRPr="00C772FD">
        <w:rPr>
          <w:rFonts w:eastAsia="Google Sans" w:cs="Segoe UI Semilight"/>
          <w:color w:val="1F1F1F"/>
          <w:sz w:val="22"/>
        </w:rPr>
        <w:t>)</w:t>
      </w:r>
    </w:p>
    <w:p w14:paraId="018A759A" w14:textId="77777777" w:rsidR="00C772FD" w:rsidRPr="00C772FD" w:rsidRDefault="00C772FD" w:rsidP="00C772FD">
      <w:pPr>
        <w:numPr>
          <w:ilvl w:val="0"/>
          <w:numId w:val="15"/>
        </w:numPr>
        <w:rPr>
          <w:rFonts w:eastAsia="Google Sans" w:cs="Segoe UI Semilight"/>
          <w:color w:val="1F1F1F"/>
          <w:sz w:val="22"/>
        </w:rPr>
      </w:pPr>
      <w:r w:rsidRPr="00C772FD">
        <w:rPr>
          <w:rFonts w:eastAsia="Google Sans" w:cs="Segoe UI Semilight"/>
          <w:color w:val="1F1F1F"/>
          <w:sz w:val="22"/>
        </w:rPr>
        <w:t>Staff or related costs to carry out leasing activities including conducting Housing Quality Standards (HQS), paying landlords, etc.</w:t>
      </w:r>
    </w:p>
    <w:p w14:paraId="37CE49B2" w14:textId="77777777" w:rsidR="00C772FD" w:rsidRPr="00C772FD" w:rsidRDefault="00C772FD" w:rsidP="00C772FD">
      <w:pPr>
        <w:numPr>
          <w:ilvl w:val="0"/>
          <w:numId w:val="15"/>
        </w:numPr>
        <w:rPr>
          <w:rFonts w:eastAsia="Google Sans" w:cs="Segoe UI Semilight"/>
          <w:color w:val="1F1F1F"/>
          <w:sz w:val="22"/>
        </w:rPr>
      </w:pPr>
      <w:r w:rsidRPr="00C772FD">
        <w:rPr>
          <w:rFonts w:eastAsia="Google Sans" w:cs="Segoe UI Semilight"/>
          <w:color w:val="1F1F1F"/>
          <w:sz w:val="22"/>
        </w:rPr>
        <w:t>Payments on unoccupied units while identifying a new program participant</w:t>
      </w:r>
    </w:p>
    <w:p w14:paraId="7DD728E2" w14:textId="3EF1C055" w:rsidR="00780979" w:rsidRDefault="00780979">
      <w:pPr>
        <w:rPr>
          <w:rFonts w:eastAsia="Google Sans" w:cs="Segoe UI Semilight"/>
          <w:color w:val="1F1F1F"/>
          <w:sz w:val="22"/>
        </w:rPr>
      </w:pPr>
    </w:p>
    <w:p w14:paraId="75503626" w14:textId="1432FFC8" w:rsidR="000062B2" w:rsidRPr="000062B2" w:rsidRDefault="009F020B" w:rsidP="000062B2">
      <w:pPr>
        <w:rPr>
          <w:rFonts w:eastAsia="Google Sans" w:cs="Segoe UI Semilight"/>
          <w:color w:val="1F1F1F"/>
          <w:sz w:val="22"/>
        </w:rPr>
      </w:pPr>
      <w:r w:rsidRPr="009F020B">
        <w:rPr>
          <w:rFonts w:ascii="Segoe UI Semibold" w:eastAsia="Google Sans" w:hAnsi="Segoe UI Semibold" w:cs="Segoe UI Semibold"/>
          <w:color w:val="1F1F1F"/>
          <w:sz w:val="22"/>
        </w:rPr>
        <w:t>S</w:t>
      </w:r>
      <w:r w:rsidR="00C772FD" w:rsidRPr="00C772FD">
        <w:rPr>
          <w:rFonts w:ascii="Segoe UI Semibold" w:eastAsia="Google Sans" w:hAnsi="Segoe UI Semibold" w:cs="Segoe UI Semibold"/>
          <w:color w:val="1F1F1F"/>
          <w:sz w:val="22"/>
        </w:rPr>
        <w:t xml:space="preserve">upportive </w:t>
      </w:r>
      <w:r w:rsidRPr="009F020B">
        <w:rPr>
          <w:rFonts w:ascii="Segoe UI Semibold" w:eastAsia="Google Sans" w:hAnsi="Segoe UI Semibold" w:cs="Segoe UI Semibold"/>
          <w:color w:val="1F1F1F"/>
          <w:sz w:val="22"/>
        </w:rPr>
        <w:t>S</w:t>
      </w:r>
      <w:r w:rsidR="00C772FD" w:rsidRPr="00C772FD">
        <w:rPr>
          <w:rFonts w:ascii="Segoe UI Semibold" w:eastAsia="Google Sans" w:hAnsi="Segoe UI Semibold" w:cs="Segoe UI Semibold"/>
          <w:color w:val="1F1F1F"/>
          <w:sz w:val="22"/>
        </w:rPr>
        <w:t>ervice</w:t>
      </w:r>
      <w:r w:rsidRPr="009F020B">
        <w:rPr>
          <w:rFonts w:ascii="Segoe UI Semibold" w:eastAsia="Google Sans" w:hAnsi="Segoe UI Semibold" w:cs="Segoe UI Semibold"/>
          <w:color w:val="1F1F1F"/>
          <w:sz w:val="22"/>
        </w:rPr>
        <w:t xml:space="preserve"> </w:t>
      </w:r>
      <w:r w:rsidR="008D0660">
        <w:rPr>
          <w:rFonts w:ascii="Segoe UI Semibold" w:eastAsia="Google Sans" w:hAnsi="Segoe UI Semibold" w:cs="Segoe UI Semibold"/>
          <w:color w:val="1F1F1F"/>
          <w:sz w:val="22"/>
        </w:rPr>
        <w:t>Funds</w:t>
      </w:r>
      <w:r w:rsidR="00C772FD" w:rsidRPr="00C772FD">
        <w:rPr>
          <w:rFonts w:eastAsia="Google Sans" w:cs="Segoe UI Semilight"/>
          <w:color w:val="1F1F1F"/>
          <w:sz w:val="22"/>
        </w:rPr>
        <w:t xml:space="preserve"> must help program participants obtain and maintain housing. </w:t>
      </w:r>
      <w:r w:rsidR="000062B2" w:rsidRPr="000062B2">
        <w:rPr>
          <w:rFonts w:eastAsia="Google Sans" w:cs="Segoe UI Semilight"/>
          <w:color w:val="1F1F1F"/>
          <w:sz w:val="22"/>
        </w:rPr>
        <w:t>If the supportive services are part of an SSO project (not contained in</w:t>
      </w:r>
      <w:r w:rsidR="000062B2">
        <w:rPr>
          <w:rFonts w:eastAsia="Google Sans" w:cs="Segoe UI Semilight"/>
          <w:color w:val="1F1F1F"/>
          <w:sz w:val="22"/>
        </w:rPr>
        <w:t xml:space="preserve"> </w:t>
      </w:r>
      <w:r w:rsidR="000062B2" w:rsidRPr="000062B2">
        <w:rPr>
          <w:rFonts w:eastAsia="Google Sans" w:cs="Segoe UI Semilight"/>
          <w:color w:val="1F1F1F"/>
          <w:sz w:val="22"/>
        </w:rPr>
        <w:t>a housing structure) the day-to-day operating costs of the supportive</w:t>
      </w:r>
    </w:p>
    <w:p w14:paraId="533B0C82" w14:textId="2E98487B" w:rsidR="00C772FD" w:rsidRPr="000062B2" w:rsidRDefault="000062B2" w:rsidP="000062B2">
      <w:pPr>
        <w:rPr>
          <w:rFonts w:eastAsia="Google Sans" w:cs="Segoe UI Semilight"/>
          <w:color w:val="1F1F1F"/>
          <w:sz w:val="22"/>
        </w:rPr>
      </w:pPr>
      <w:r w:rsidRPr="000062B2">
        <w:rPr>
          <w:rFonts w:eastAsia="Google Sans" w:cs="Segoe UI Semilight"/>
          <w:color w:val="1F1F1F"/>
          <w:sz w:val="22"/>
        </w:rPr>
        <w:t xml:space="preserve">services </w:t>
      </w:r>
      <w:proofErr w:type="gramStart"/>
      <w:r w:rsidRPr="000062B2">
        <w:rPr>
          <w:rFonts w:eastAsia="Google Sans" w:cs="Segoe UI Semilight"/>
          <w:color w:val="1F1F1F"/>
          <w:sz w:val="22"/>
        </w:rPr>
        <w:t>facility</w:t>
      </w:r>
      <w:proofErr w:type="gramEnd"/>
      <w:r w:rsidRPr="000062B2">
        <w:rPr>
          <w:rFonts w:eastAsia="Google Sans" w:cs="Segoe UI Semilight"/>
          <w:color w:val="1F1F1F"/>
          <w:sz w:val="22"/>
        </w:rPr>
        <w:t xml:space="preserve"> are eligible as supportive services, </w:t>
      </w:r>
      <w:proofErr w:type="gramStart"/>
      <w:r w:rsidRPr="000062B2">
        <w:rPr>
          <w:rFonts w:eastAsia="Google Sans" w:cs="Segoe UI Semilight"/>
          <w:color w:val="1F1F1F"/>
          <w:sz w:val="22"/>
        </w:rPr>
        <w:t>including:</w:t>
      </w:r>
      <w:proofErr w:type="gramEnd"/>
      <w:r w:rsidRPr="000062B2">
        <w:rPr>
          <w:rFonts w:eastAsia="Google Sans" w:cs="Segoe UI Semilight"/>
          <w:color w:val="1F1F1F"/>
          <w:sz w:val="22"/>
        </w:rPr>
        <w:t xml:space="preserve"> maintenance &amp; repair; building security; furniture; utilities; and equipment.</w:t>
      </w:r>
      <w:r>
        <w:rPr>
          <w:rFonts w:eastAsia="Google Sans" w:cs="Segoe UI Semilight"/>
          <w:color w:val="1F1F1F"/>
          <w:sz w:val="22"/>
        </w:rPr>
        <w:t xml:space="preserve"> </w:t>
      </w:r>
      <w:r w:rsidR="00C772FD" w:rsidRPr="00C772FD">
        <w:rPr>
          <w:rFonts w:eastAsia="Google Sans" w:cs="Segoe UI Semilight"/>
          <w:color w:val="1F1F1F"/>
          <w:sz w:val="22"/>
        </w:rPr>
        <w:t>Services not specified in the CoC Interim Rule are not eligible (</w:t>
      </w:r>
      <w:hyperlink r:id="rId21" w:tgtFrame="_blank" w:history="1">
        <w:r w:rsidR="00C772FD" w:rsidRPr="00C772FD">
          <w:rPr>
            <w:rStyle w:val="Hyperlink"/>
            <w:rFonts w:eastAsia="Google Sans" w:cs="Segoe UI Semilight"/>
            <w:sz w:val="22"/>
          </w:rPr>
          <w:t>§ 578.53(d)</w:t>
        </w:r>
      </w:hyperlink>
      <w:r w:rsidR="00C772FD" w:rsidRPr="00C772FD">
        <w:rPr>
          <w:rFonts w:eastAsia="Google Sans" w:cs="Segoe UI Semilight"/>
          <w:color w:val="1F1F1F"/>
          <w:sz w:val="22"/>
        </w:rPr>
        <w:t>).</w:t>
      </w:r>
    </w:p>
    <w:p w14:paraId="1B5BAAA0" w14:textId="77777777" w:rsidR="00C772FD" w:rsidRPr="00C772FD" w:rsidRDefault="00C772FD" w:rsidP="00C772FD">
      <w:pPr>
        <w:rPr>
          <w:rFonts w:eastAsia="Google Sans" w:cs="Segoe UI Semilight"/>
          <w:color w:val="1F1F1F"/>
          <w:sz w:val="22"/>
        </w:rPr>
      </w:pPr>
      <w:r w:rsidRPr="00C772FD">
        <w:rPr>
          <w:rFonts w:eastAsia="Google Sans" w:cs="Segoe UI Semilight"/>
          <w:color w:val="1F1F1F"/>
          <w:sz w:val="22"/>
        </w:rPr>
        <w:t>Eligible supportive services are:</w:t>
      </w:r>
    </w:p>
    <w:p w14:paraId="26AD75F9" w14:textId="77777777" w:rsidR="00C772FD" w:rsidRPr="00C772FD" w:rsidRDefault="00C772FD" w:rsidP="00C772FD">
      <w:pPr>
        <w:numPr>
          <w:ilvl w:val="0"/>
          <w:numId w:val="16"/>
        </w:numPr>
        <w:rPr>
          <w:rFonts w:eastAsia="Google Sans" w:cs="Segoe UI Semilight"/>
          <w:color w:val="1F1F1F"/>
          <w:sz w:val="22"/>
        </w:rPr>
      </w:pPr>
      <w:r w:rsidRPr="00C772FD">
        <w:rPr>
          <w:rFonts w:eastAsia="Google Sans" w:cs="Segoe UI Semilight"/>
          <w:color w:val="1F1F1F"/>
          <w:sz w:val="22"/>
        </w:rPr>
        <w:t>Annual Assessment of Services (</w:t>
      </w:r>
      <w:hyperlink r:id="rId22" w:tgtFrame="_blank" w:history="1">
        <w:r w:rsidRPr="00C772FD">
          <w:rPr>
            <w:rStyle w:val="Hyperlink"/>
            <w:rFonts w:eastAsia="Google Sans" w:cs="Segoe UI Semilight"/>
            <w:sz w:val="22"/>
          </w:rPr>
          <w:t>§ 578.53(e)(1)</w:t>
        </w:r>
      </w:hyperlink>
      <w:r w:rsidRPr="00C772FD">
        <w:rPr>
          <w:rFonts w:eastAsia="Google Sans" w:cs="Segoe UI Semilight"/>
          <w:color w:val="1F1F1F"/>
          <w:sz w:val="22"/>
        </w:rPr>
        <w:t>)</w:t>
      </w:r>
    </w:p>
    <w:p w14:paraId="67938D9F" w14:textId="77777777" w:rsidR="00C772FD" w:rsidRPr="00C772FD" w:rsidRDefault="00C772FD" w:rsidP="00C772FD">
      <w:pPr>
        <w:numPr>
          <w:ilvl w:val="0"/>
          <w:numId w:val="16"/>
        </w:numPr>
        <w:rPr>
          <w:rFonts w:eastAsia="Google Sans" w:cs="Segoe UI Semilight"/>
          <w:color w:val="1F1F1F"/>
          <w:sz w:val="22"/>
        </w:rPr>
      </w:pPr>
      <w:r w:rsidRPr="00C772FD">
        <w:rPr>
          <w:rFonts w:eastAsia="Google Sans" w:cs="Segoe UI Semilight"/>
          <w:color w:val="1F1F1F"/>
          <w:sz w:val="22"/>
        </w:rPr>
        <w:t>Moving costs (</w:t>
      </w:r>
      <w:hyperlink r:id="rId23" w:tgtFrame="_blank" w:history="1">
        <w:r w:rsidRPr="00C772FD">
          <w:rPr>
            <w:rStyle w:val="Hyperlink"/>
            <w:rFonts w:eastAsia="Google Sans" w:cs="Segoe UI Semilight"/>
            <w:sz w:val="22"/>
          </w:rPr>
          <w:t>§ 578.53(e)(2)</w:t>
        </w:r>
      </w:hyperlink>
      <w:r w:rsidRPr="00C772FD">
        <w:rPr>
          <w:rFonts w:eastAsia="Google Sans" w:cs="Segoe UI Semilight"/>
          <w:color w:val="1F1F1F"/>
          <w:sz w:val="22"/>
        </w:rPr>
        <w:t>)</w:t>
      </w:r>
    </w:p>
    <w:p w14:paraId="22AD077F" w14:textId="77777777" w:rsidR="00C772FD" w:rsidRPr="00C772FD" w:rsidRDefault="00C772FD" w:rsidP="00C772FD">
      <w:pPr>
        <w:numPr>
          <w:ilvl w:val="0"/>
          <w:numId w:val="16"/>
        </w:numPr>
        <w:rPr>
          <w:rFonts w:eastAsia="Google Sans" w:cs="Segoe UI Semilight"/>
          <w:color w:val="1F1F1F"/>
          <w:sz w:val="22"/>
        </w:rPr>
      </w:pPr>
      <w:r w:rsidRPr="00C772FD">
        <w:rPr>
          <w:rFonts w:eastAsia="Google Sans" w:cs="Segoe UI Semilight"/>
          <w:color w:val="1F1F1F"/>
          <w:sz w:val="22"/>
        </w:rPr>
        <w:t>Case management (</w:t>
      </w:r>
      <w:hyperlink r:id="rId24" w:tgtFrame="_blank" w:history="1">
        <w:r w:rsidRPr="00C772FD">
          <w:rPr>
            <w:rStyle w:val="Hyperlink"/>
            <w:rFonts w:eastAsia="Google Sans" w:cs="Segoe UI Semilight"/>
            <w:sz w:val="22"/>
          </w:rPr>
          <w:t>§ 578.53(e)(3))</w:t>
        </w:r>
      </w:hyperlink>
    </w:p>
    <w:p w14:paraId="63055AD7" w14:textId="77777777" w:rsidR="00C772FD" w:rsidRPr="00C772FD" w:rsidRDefault="00C772FD" w:rsidP="00C772FD">
      <w:pPr>
        <w:numPr>
          <w:ilvl w:val="0"/>
          <w:numId w:val="16"/>
        </w:numPr>
        <w:rPr>
          <w:rFonts w:eastAsia="Google Sans" w:cs="Segoe UI Semilight"/>
          <w:color w:val="1F1F1F"/>
          <w:sz w:val="22"/>
        </w:rPr>
      </w:pPr>
      <w:r w:rsidRPr="00C772FD">
        <w:rPr>
          <w:rFonts w:eastAsia="Google Sans" w:cs="Segoe UI Semilight"/>
          <w:color w:val="1F1F1F"/>
          <w:sz w:val="22"/>
        </w:rPr>
        <w:t>Childcare (</w:t>
      </w:r>
      <w:hyperlink r:id="rId25" w:tgtFrame="_blank" w:history="1">
        <w:r w:rsidRPr="00C772FD">
          <w:rPr>
            <w:rStyle w:val="Hyperlink"/>
            <w:rFonts w:eastAsia="Google Sans" w:cs="Segoe UI Semilight"/>
            <w:sz w:val="22"/>
          </w:rPr>
          <w:t>§ 578.53(e)(4)</w:t>
        </w:r>
      </w:hyperlink>
      <w:r w:rsidRPr="00C772FD">
        <w:rPr>
          <w:rFonts w:eastAsia="Google Sans" w:cs="Segoe UI Semilight"/>
          <w:color w:val="1F1F1F"/>
          <w:sz w:val="22"/>
        </w:rPr>
        <w:t>)</w:t>
      </w:r>
    </w:p>
    <w:p w14:paraId="5F7AE3CA" w14:textId="77777777" w:rsidR="00C772FD" w:rsidRPr="00C772FD" w:rsidRDefault="00C772FD" w:rsidP="00C772FD">
      <w:pPr>
        <w:numPr>
          <w:ilvl w:val="0"/>
          <w:numId w:val="16"/>
        </w:numPr>
        <w:rPr>
          <w:rFonts w:eastAsia="Google Sans" w:cs="Segoe UI Semilight"/>
          <w:color w:val="1F1F1F"/>
          <w:sz w:val="22"/>
        </w:rPr>
      </w:pPr>
      <w:r w:rsidRPr="00C772FD">
        <w:rPr>
          <w:rFonts w:eastAsia="Google Sans" w:cs="Segoe UI Semilight"/>
          <w:color w:val="1F1F1F"/>
          <w:sz w:val="22"/>
        </w:rPr>
        <w:t>Education services (</w:t>
      </w:r>
      <w:hyperlink r:id="rId26" w:tgtFrame="_blank" w:history="1">
        <w:r w:rsidRPr="00C772FD">
          <w:rPr>
            <w:rStyle w:val="Hyperlink"/>
            <w:rFonts w:eastAsia="Google Sans" w:cs="Segoe UI Semilight"/>
            <w:sz w:val="22"/>
          </w:rPr>
          <w:t>§ 578.53(e)(5)</w:t>
        </w:r>
      </w:hyperlink>
      <w:r w:rsidRPr="00C772FD">
        <w:rPr>
          <w:rFonts w:eastAsia="Google Sans" w:cs="Segoe UI Semilight"/>
          <w:color w:val="1F1F1F"/>
          <w:sz w:val="22"/>
        </w:rPr>
        <w:t>)</w:t>
      </w:r>
    </w:p>
    <w:p w14:paraId="088195A0" w14:textId="77777777" w:rsidR="00C772FD" w:rsidRPr="00C772FD" w:rsidRDefault="00C772FD" w:rsidP="00C772FD">
      <w:pPr>
        <w:numPr>
          <w:ilvl w:val="0"/>
          <w:numId w:val="16"/>
        </w:numPr>
        <w:rPr>
          <w:rFonts w:eastAsia="Google Sans" w:cs="Segoe UI Semilight"/>
          <w:color w:val="1F1F1F"/>
          <w:sz w:val="22"/>
        </w:rPr>
      </w:pPr>
      <w:r w:rsidRPr="00C772FD">
        <w:rPr>
          <w:rFonts w:eastAsia="Google Sans" w:cs="Segoe UI Semilight"/>
          <w:color w:val="1F1F1F"/>
          <w:sz w:val="22"/>
        </w:rPr>
        <w:t>Employment assistance and job training (</w:t>
      </w:r>
      <w:hyperlink r:id="rId27" w:tgtFrame="_blank" w:history="1">
        <w:r w:rsidRPr="00C772FD">
          <w:rPr>
            <w:rStyle w:val="Hyperlink"/>
            <w:rFonts w:eastAsia="Google Sans" w:cs="Segoe UI Semilight"/>
            <w:sz w:val="22"/>
          </w:rPr>
          <w:t>§ 578.53(e)(6)</w:t>
        </w:r>
      </w:hyperlink>
      <w:r w:rsidRPr="00C772FD">
        <w:rPr>
          <w:rFonts w:eastAsia="Google Sans" w:cs="Segoe UI Semilight"/>
          <w:color w:val="1F1F1F"/>
          <w:sz w:val="22"/>
        </w:rPr>
        <w:t>)</w:t>
      </w:r>
    </w:p>
    <w:p w14:paraId="6E55DB69" w14:textId="77777777" w:rsidR="00C772FD" w:rsidRPr="00C772FD" w:rsidRDefault="00C772FD" w:rsidP="00C772FD">
      <w:pPr>
        <w:numPr>
          <w:ilvl w:val="0"/>
          <w:numId w:val="16"/>
        </w:numPr>
        <w:rPr>
          <w:rFonts w:eastAsia="Google Sans" w:cs="Segoe UI Semilight"/>
          <w:color w:val="1F1F1F"/>
          <w:sz w:val="22"/>
        </w:rPr>
      </w:pPr>
      <w:r w:rsidRPr="00C772FD">
        <w:rPr>
          <w:rFonts w:eastAsia="Google Sans" w:cs="Segoe UI Semilight"/>
          <w:color w:val="1F1F1F"/>
          <w:sz w:val="22"/>
        </w:rPr>
        <w:t>Food (</w:t>
      </w:r>
      <w:hyperlink r:id="rId28" w:tgtFrame="_blank" w:history="1">
        <w:r w:rsidRPr="00C772FD">
          <w:rPr>
            <w:rStyle w:val="Hyperlink"/>
            <w:rFonts w:eastAsia="Google Sans" w:cs="Segoe UI Semilight"/>
            <w:sz w:val="22"/>
          </w:rPr>
          <w:t>§ 578.53(e)(7)</w:t>
        </w:r>
      </w:hyperlink>
      <w:r w:rsidRPr="00C772FD">
        <w:rPr>
          <w:rFonts w:eastAsia="Google Sans" w:cs="Segoe UI Semilight"/>
          <w:color w:val="1F1F1F"/>
          <w:sz w:val="22"/>
        </w:rPr>
        <w:t>)</w:t>
      </w:r>
    </w:p>
    <w:p w14:paraId="6ECF4580" w14:textId="77777777" w:rsidR="00C772FD" w:rsidRPr="00C772FD" w:rsidRDefault="00C772FD" w:rsidP="00C772FD">
      <w:pPr>
        <w:numPr>
          <w:ilvl w:val="0"/>
          <w:numId w:val="16"/>
        </w:numPr>
        <w:rPr>
          <w:rFonts w:eastAsia="Google Sans" w:cs="Segoe UI Semilight"/>
          <w:color w:val="1F1F1F"/>
          <w:sz w:val="22"/>
        </w:rPr>
      </w:pPr>
      <w:r w:rsidRPr="00C772FD">
        <w:rPr>
          <w:rFonts w:eastAsia="Google Sans" w:cs="Segoe UI Semilight"/>
          <w:color w:val="1F1F1F"/>
          <w:sz w:val="22"/>
        </w:rPr>
        <w:t>Housing search and counseling services (</w:t>
      </w:r>
      <w:hyperlink r:id="rId29" w:tgtFrame="_blank" w:history="1">
        <w:r w:rsidRPr="00C772FD">
          <w:rPr>
            <w:rStyle w:val="Hyperlink"/>
            <w:rFonts w:eastAsia="Google Sans" w:cs="Segoe UI Semilight"/>
            <w:sz w:val="22"/>
          </w:rPr>
          <w:t>§ 578.53(e)(8)</w:t>
        </w:r>
      </w:hyperlink>
      <w:r w:rsidRPr="00C772FD">
        <w:rPr>
          <w:rFonts w:eastAsia="Google Sans" w:cs="Segoe UI Semilight"/>
          <w:color w:val="1F1F1F"/>
          <w:sz w:val="22"/>
        </w:rPr>
        <w:t>)</w:t>
      </w:r>
    </w:p>
    <w:p w14:paraId="20AA312B" w14:textId="77777777" w:rsidR="00C772FD" w:rsidRPr="00C772FD" w:rsidRDefault="00C772FD" w:rsidP="00C772FD">
      <w:pPr>
        <w:numPr>
          <w:ilvl w:val="0"/>
          <w:numId w:val="16"/>
        </w:numPr>
        <w:rPr>
          <w:rFonts w:eastAsia="Google Sans" w:cs="Segoe UI Semilight"/>
          <w:color w:val="1F1F1F"/>
          <w:sz w:val="22"/>
        </w:rPr>
      </w:pPr>
      <w:r w:rsidRPr="00C772FD">
        <w:rPr>
          <w:rFonts w:eastAsia="Google Sans" w:cs="Segoe UI Semilight"/>
          <w:color w:val="1F1F1F"/>
          <w:sz w:val="22"/>
        </w:rPr>
        <w:t>Legal services (</w:t>
      </w:r>
      <w:hyperlink r:id="rId30" w:tgtFrame="_blank" w:history="1">
        <w:r w:rsidRPr="00C772FD">
          <w:rPr>
            <w:rStyle w:val="Hyperlink"/>
            <w:rFonts w:eastAsia="Google Sans" w:cs="Segoe UI Semilight"/>
            <w:sz w:val="22"/>
          </w:rPr>
          <w:t>§ 578.53(e)(9)</w:t>
        </w:r>
      </w:hyperlink>
      <w:r w:rsidRPr="00C772FD">
        <w:rPr>
          <w:rFonts w:eastAsia="Google Sans" w:cs="Segoe UI Semilight"/>
          <w:color w:val="1F1F1F"/>
          <w:sz w:val="22"/>
        </w:rPr>
        <w:t>)</w:t>
      </w:r>
    </w:p>
    <w:p w14:paraId="3C2D073A" w14:textId="77777777" w:rsidR="00C772FD" w:rsidRPr="00C772FD" w:rsidRDefault="00C772FD" w:rsidP="00C772FD">
      <w:pPr>
        <w:numPr>
          <w:ilvl w:val="0"/>
          <w:numId w:val="16"/>
        </w:numPr>
        <w:rPr>
          <w:rFonts w:eastAsia="Google Sans" w:cs="Segoe UI Semilight"/>
          <w:color w:val="1F1F1F"/>
          <w:sz w:val="22"/>
        </w:rPr>
      </w:pPr>
      <w:r w:rsidRPr="00C772FD">
        <w:rPr>
          <w:rFonts w:eastAsia="Google Sans" w:cs="Segoe UI Semilight"/>
          <w:color w:val="1F1F1F"/>
          <w:sz w:val="22"/>
        </w:rPr>
        <w:t>Life skills training (</w:t>
      </w:r>
      <w:hyperlink r:id="rId31" w:tgtFrame="_blank" w:history="1">
        <w:r w:rsidRPr="00C772FD">
          <w:rPr>
            <w:rStyle w:val="Hyperlink"/>
            <w:rFonts w:eastAsia="Google Sans" w:cs="Segoe UI Semilight"/>
            <w:sz w:val="22"/>
          </w:rPr>
          <w:t>§ 578.53(e)(10)</w:t>
        </w:r>
      </w:hyperlink>
      <w:r w:rsidRPr="00C772FD">
        <w:rPr>
          <w:rFonts w:eastAsia="Google Sans" w:cs="Segoe UI Semilight"/>
          <w:color w:val="1F1F1F"/>
          <w:sz w:val="22"/>
        </w:rPr>
        <w:t>)</w:t>
      </w:r>
    </w:p>
    <w:p w14:paraId="267B1649" w14:textId="77777777" w:rsidR="00C772FD" w:rsidRPr="00C772FD" w:rsidRDefault="00C772FD" w:rsidP="00C772FD">
      <w:pPr>
        <w:numPr>
          <w:ilvl w:val="0"/>
          <w:numId w:val="16"/>
        </w:numPr>
        <w:rPr>
          <w:rFonts w:eastAsia="Google Sans" w:cs="Segoe UI Semilight"/>
          <w:color w:val="1F1F1F"/>
          <w:sz w:val="22"/>
        </w:rPr>
      </w:pPr>
      <w:r w:rsidRPr="00C772FD">
        <w:rPr>
          <w:rFonts w:eastAsia="Google Sans" w:cs="Segoe UI Semilight"/>
          <w:color w:val="1F1F1F"/>
          <w:sz w:val="22"/>
        </w:rPr>
        <w:t>Mental health services (</w:t>
      </w:r>
      <w:hyperlink r:id="rId32" w:tgtFrame="_blank" w:history="1">
        <w:r w:rsidRPr="00C772FD">
          <w:rPr>
            <w:rStyle w:val="Hyperlink"/>
            <w:rFonts w:eastAsia="Google Sans" w:cs="Segoe UI Semilight"/>
            <w:sz w:val="22"/>
          </w:rPr>
          <w:t>§ 578.53(e)(11)</w:t>
        </w:r>
      </w:hyperlink>
      <w:r w:rsidRPr="00C772FD">
        <w:rPr>
          <w:rFonts w:eastAsia="Google Sans" w:cs="Segoe UI Semilight"/>
          <w:color w:val="1F1F1F"/>
          <w:sz w:val="22"/>
        </w:rPr>
        <w:t>)</w:t>
      </w:r>
    </w:p>
    <w:p w14:paraId="5B12BCAB" w14:textId="77777777" w:rsidR="00C772FD" w:rsidRPr="00C772FD" w:rsidRDefault="00C772FD" w:rsidP="00C772FD">
      <w:pPr>
        <w:numPr>
          <w:ilvl w:val="0"/>
          <w:numId w:val="16"/>
        </w:numPr>
        <w:rPr>
          <w:rFonts w:eastAsia="Google Sans" w:cs="Segoe UI Semilight"/>
          <w:color w:val="1F1F1F"/>
          <w:sz w:val="22"/>
        </w:rPr>
      </w:pPr>
      <w:r w:rsidRPr="00C772FD">
        <w:rPr>
          <w:rFonts w:eastAsia="Google Sans" w:cs="Segoe UI Semilight"/>
          <w:color w:val="1F1F1F"/>
          <w:sz w:val="22"/>
        </w:rPr>
        <w:t>Outpatient health services (</w:t>
      </w:r>
      <w:hyperlink r:id="rId33" w:tgtFrame="_blank" w:history="1">
        <w:r w:rsidRPr="00C772FD">
          <w:rPr>
            <w:rStyle w:val="Hyperlink"/>
            <w:rFonts w:eastAsia="Google Sans" w:cs="Segoe UI Semilight"/>
            <w:sz w:val="22"/>
          </w:rPr>
          <w:t>§ 578.53(e)(12)</w:t>
        </w:r>
      </w:hyperlink>
      <w:r w:rsidRPr="00C772FD">
        <w:rPr>
          <w:rFonts w:eastAsia="Google Sans" w:cs="Segoe UI Semilight"/>
          <w:color w:val="1F1F1F"/>
          <w:sz w:val="22"/>
        </w:rPr>
        <w:t>)</w:t>
      </w:r>
    </w:p>
    <w:p w14:paraId="78DCD744" w14:textId="77777777" w:rsidR="00C772FD" w:rsidRPr="00C772FD" w:rsidRDefault="00C772FD" w:rsidP="00C772FD">
      <w:pPr>
        <w:numPr>
          <w:ilvl w:val="0"/>
          <w:numId w:val="16"/>
        </w:numPr>
        <w:rPr>
          <w:rFonts w:eastAsia="Google Sans" w:cs="Segoe UI Semilight"/>
          <w:color w:val="1F1F1F"/>
          <w:sz w:val="22"/>
        </w:rPr>
      </w:pPr>
      <w:r w:rsidRPr="00C772FD">
        <w:rPr>
          <w:rFonts w:eastAsia="Google Sans" w:cs="Segoe UI Semilight"/>
          <w:color w:val="1F1F1F"/>
          <w:sz w:val="22"/>
        </w:rPr>
        <w:t>Outreach services (</w:t>
      </w:r>
      <w:hyperlink r:id="rId34" w:tgtFrame="_blank" w:history="1">
        <w:r w:rsidRPr="00C772FD">
          <w:rPr>
            <w:rStyle w:val="Hyperlink"/>
            <w:rFonts w:eastAsia="Google Sans" w:cs="Segoe UI Semilight"/>
            <w:sz w:val="22"/>
          </w:rPr>
          <w:t>§ 578.53(e)(13)</w:t>
        </w:r>
      </w:hyperlink>
      <w:r w:rsidRPr="00C772FD">
        <w:rPr>
          <w:rFonts w:eastAsia="Google Sans" w:cs="Segoe UI Semilight"/>
          <w:color w:val="1F1F1F"/>
          <w:sz w:val="22"/>
        </w:rPr>
        <w:t>)</w:t>
      </w:r>
    </w:p>
    <w:p w14:paraId="4B3B422A" w14:textId="77777777" w:rsidR="00C772FD" w:rsidRPr="00C772FD" w:rsidRDefault="00C772FD" w:rsidP="00C772FD">
      <w:pPr>
        <w:numPr>
          <w:ilvl w:val="0"/>
          <w:numId w:val="16"/>
        </w:numPr>
        <w:rPr>
          <w:rFonts w:eastAsia="Google Sans" w:cs="Segoe UI Semilight"/>
          <w:color w:val="1F1F1F"/>
          <w:sz w:val="22"/>
        </w:rPr>
      </w:pPr>
      <w:r w:rsidRPr="00C772FD">
        <w:rPr>
          <w:rFonts w:eastAsia="Google Sans" w:cs="Segoe UI Semilight"/>
          <w:color w:val="1F1F1F"/>
          <w:sz w:val="22"/>
        </w:rPr>
        <w:t>Substance abuse treatment services (</w:t>
      </w:r>
      <w:hyperlink r:id="rId35" w:tgtFrame="_blank" w:history="1">
        <w:r w:rsidRPr="00C772FD">
          <w:rPr>
            <w:rStyle w:val="Hyperlink"/>
            <w:rFonts w:eastAsia="Google Sans" w:cs="Segoe UI Semilight"/>
            <w:sz w:val="22"/>
          </w:rPr>
          <w:t>§ 578.53(e)(14)</w:t>
        </w:r>
      </w:hyperlink>
      <w:r w:rsidRPr="00C772FD">
        <w:rPr>
          <w:rFonts w:eastAsia="Google Sans" w:cs="Segoe UI Semilight"/>
          <w:color w:val="1F1F1F"/>
          <w:sz w:val="22"/>
        </w:rPr>
        <w:t>)</w:t>
      </w:r>
    </w:p>
    <w:p w14:paraId="3B6625D7" w14:textId="77777777" w:rsidR="00C772FD" w:rsidRPr="00C772FD" w:rsidRDefault="00C772FD" w:rsidP="00C772FD">
      <w:pPr>
        <w:numPr>
          <w:ilvl w:val="0"/>
          <w:numId w:val="16"/>
        </w:numPr>
        <w:rPr>
          <w:rFonts w:eastAsia="Google Sans" w:cs="Segoe UI Semilight"/>
          <w:color w:val="1F1F1F"/>
          <w:sz w:val="22"/>
        </w:rPr>
      </w:pPr>
      <w:r w:rsidRPr="00C772FD">
        <w:rPr>
          <w:rFonts w:eastAsia="Google Sans" w:cs="Segoe UI Semilight"/>
          <w:color w:val="1F1F1F"/>
          <w:sz w:val="22"/>
        </w:rPr>
        <w:t>Transportation (</w:t>
      </w:r>
      <w:hyperlink r:id="rId36" w:tgtFrame="_blank" w:history="1">
        <w:r w:rsidRPr="00C772FD">
          <w:rPr>
            <w:rStyle w:val="Hyperlink"/>
            <w:rFonts w:eastAsia="Google Sans" w:cs="Segoe UI Semilight"/>
            <w:sz w:val="22"/>
          </w:rPr>
          <w:t>§ 578.53(e)(15)</w:t>
        </w:r>
      </w:hyperlink>
      <w:r w:rsidRPr="00C772FD">
        <w:rPr>
          <w:rFonts w:eastAsia="Google Sans" w:cs="Segoe UI Semilight"/>
          <w:color w:val="1F1F1F"/>
          <w:sz w:val="22"/>
        </w:rPr>
        <w:t>)</w:t>
      </w:r>
    </w:p>
    <w:p w14:paraId="58C6881D" w14:textId="77777777" w:rsidR="00C772FD" w:rsidRPr="00C772FD" w:rsidRDefault="00C772FD" w:rsidP="00C772FD">
      <w:pPr>
        <w:numPr>
          <w:ilvl w:val="0"/>
          <w:numId w:val="16"/>
        </w:numPr>
        <w:rPr>
          <w:rFonts w:eastAsia="Google Sans" w:cs="Segoe UI Semilight"/>
          <w:color w:val="1F1F1F"/>
          <w:sz w:val="22"/>
        </w:rPr>
      </w:pPr>
      <w:r w:rsidRPr="00C772FD">
        <w:rPr>
          <w:rFonts w:eastAsia="Google Sans" w:cs="Segoe UI Semilight"/>
          <w:color w:val="1F1F1F"/>
          <w:sz w:val="22"/>
        </w:rPr>
        <w:t>Utility deposits (</w:t>
      </w:r>
      <w:hyperlink r:id="rId37" w:tgtFrame="_blank" w:history="1">
        <w:r w:rsidRPr="00C772FD">
          <w:rPr>
            <w:rStyle w:val="Hyperlink"/>
            <w:rFonts w:eastAsia="Google Sans" w:cs="Segoe UI Semilight"/>
            <w:sz w:val="22"/>
          </w:rPr>
          <w:t>§ 578.53(e)(16)</w:t>
        </w:r>
      </w:hyperlink>
      <w:r w:rsidRPr="00C772FD">
        <w:rPr>
          <w:rFonts w:eastAsia="Google Sans" w:cs="Segoe UI Semilight"/>
          <w:color w:val="1F1F1F"/>
          <w:sz w:val="22"/>
        </w:rPr>
        <w:t>)</w:t>
      </w:r>
    </w:p>
    <w:p w14:paraId="7E14A000" w14:textId="77777777" w:rsidR="00C772FD" w:rsidRDefault="00C772FD">
      <w:pPr>
        <w:rPr>
          <w:rFonts w:eastAsia="Google Sans" w:cs="Segoe UI Semilight"/>
          <w:color w:val="1F1F1F"/>
          <w:sz w:val="22"/>
        </w:rPr>
      </w:pPr>
    </w:p>
    <w:p w14:paraId="00EAB819" w14:textId="76CEC297" w:rsidR="00C772FD" w:rsidRPr="007D4C20" w:rsidRDefault="009F020B" w:rsidP="007D4C20">
      <w:pPr>
        <w:rPr>
          <w:rFonts w:eastAsia="Google Sans" w:cs="Segoe UI Semilight"/>
          <w:color w:val="1F1F1F"/>
          <w:sz w:val="22"/>
        </w:rPr>
      </w:pPr>
      <w:r w:rsidRPr="009F020B">
        <w:rPr>
          <w:rFonts w:ascii="Segoe UI Semibold" w:eastAsia="Google Sans" w:hAnsi="Segoe UI Semibold" w:cs="Segoe UI Semibold"/>
          <w:color w:val="1F1F1F"/>
          <w:sz w:val="22"/>
        </w:rPr>
        <w:t xml:space="preserve">Operating </w:t>
      </w:r>
      <w:r w:rsidR="007D4C20" w:rsidRPr="007D4C20">
        <w:rPr>
          <w:rFonts w:ascii="Segoe UI Semibold" w:eastAsia="Google Sans" w:hAnsi="Segoe UI Semibold" w:cs="Segoe UI Semibold"/>
          <w:color w:val="1F1F1F"/>
          <w:sz w:val="22"/>
        </w:rPr>
        <w:t xml:space="preserve">CoC Program </w:t>
      </w:r>
      <w:r w:rsidR="007D4C20">
        <w:rPr>
          <w:rFonts w:ascii="Segoe UI Semibold" w:eastAsia="Google Sans" w:hAnsi="Segoe UI Semibold" w:cs="Segoe UI Semibold"/>
          <w:color w:val="1F1F1F"/>
          <w:sz w:val="22"/>
        </w:rPr>
        <w:t>F</w:t>
      </w:r>
      <w:r w:rsidR="007D4C20" w:rsidRPr="007D4C20">
        <w:rPr>
          <w:rFonts w:ascii="Segoe UI Semibold" w:eastAsia="Google Sans" w:hAnsi="Segoe UI Semibold" w:cs="Segoe UI Semibold"/>
          <w:color w:val="1F1F1F"/>
          <w:sz w:val="22"/>
        </w:rPr>
        <w:t xml:space="preserve">unds </w:t>
      </w:r>
      <w:r w:rsidR="007D4C20" w:rsidRPr="007D4C20">
        <w:rPr>
          <w:rFonts w:eastAsia="Google Sans" w:cs="Segoe UI Semilight"/>
          <w:color w:val="1F1F1F"/>
          <w:sz w:val="22"/>
        </w:rPr>
        <w:t>may be used to pay the costs of the day-to-day operation of transitional and permanent housing in either a single building</w:t>
      </w:r>
      <w:r w:rsidR="007D4C20" w:rsidRPr="007D4C20">
        <w:rPr>
          <w:rFonts w:eastAsia="Google Sans" w:cs="Segoe UI Semilight"/>
          <w:color w:val="1F1F1F"/>
          <w:sz w:val="22"/>
        </w:rPr>
        <w:t xml:space="preserve"> </w:t>
      </w:r>
      <w:r w:rsidR="007D4C20" w:rsidRPr="007D4C20">
        <w:rPr>
          <w:rFonts w:eastAsia="Google Sans" w:cs="Segoe UI Semilight"/>
          <w:color w:val="1F1F1F"/>
          <w:sz w:val="22"/>
        </w:rPr>
        <w:t>or structure, or in individual housing units</w:t>
      </w:r>
    </w:p>
    <w:p w14:paraId="47A53F3E" w14:textId="77777777" w:rsidR="00C772FD" w:rsidRPr="00C772FD" w:rsidRDefault="00C772FD" w:rsidP="00C772FD">
      <w:pPr>
        <w:numPr>
          <w:ilvl w:val="0"/>
          <w:numId w:val="17"/>
        </w:numPr>
        <w:rPr>
          <w:rFonts w:eastAsia="Google Sans" w:cs="Segoe UI Semilight"/>
          <w:color w:val="1F1F1F"/>
          <w:sz w:val="22"/>
        </w:rPr>
      </w:pPr>
      <w:r w:rsidRPr="00C772FD">
        <w:rPr>
          <w:rFonts w:eastAsia="Google Sans" w:cs="Segoe UI Semilight"/>
          <w:color w:val="1F1F1F"/>
          <w:sz w:val="22"/>
        </w:rPr>
        <w:t xml:space="preserve">The costs of maintenance and repair of housing </w:t>
      </w:r>
      <w:r w:rsidRPr="00C772FD">
        <w:rPr>
          <w:rFonts w:ascii="Segoe UI Semibold" w:eastAsia="Google Sans" w:hAnsi="Segoe UI Semibold" w:cs="Segoe UI Semibold"/>
          <w:color w:val="1F1F1F"/>
          <w:sz w:val="22"/>
        </w:rPr>
        <w:t>not included in the lease</w:t>
      </w:r>
      <w:r w:rsidRPr="00C772FD">
        <w:rPr>
          <w:rFonts w:eastAsia="Google Sans" w:cs="Segoe UI Semilight"/>
          <w:b/>
          <w:bCs/>
          <w:color w:val="1F1F1F"/>
          <w:sz w:val="22"/>
        </w:rPr>
        <w:t xml:space="preserve"> </w:t>
      </w:r>
      <w:r w:rsidRPr="00C772FD">
        <w:rPr>
          <w:rFonts w:eastAsia="Google Sans" w:cs="Segoe UI Semilight"/>
          <w:color w:val="1F1F1F"/>
          <w:sz w:val="22"/>
        </w:rPr>
        <w:t>(</w:t>
      </w:r>
      <w:hyperlink r:id="rId38" w:tgtFrame="_blank" w:history="1">
        <w:r w:rsidRPr="00C772FD">
          <w:rPr>
            <w:rStyle w:val="Hyperlink"/>
            <w:rFonts w:eastAsia="Google Sans" w:cs="Segoe UI Semilight"/>
            <w:sz w:val="22"/>
          </w:rPr>
          <w:t>§ 578.55(b)(1)</w:t>
        </w:r>
      </w:hyperlink>
      <w:r w:rsidRPr="00C772FD">
        <w:rPr>
          <w:rFonts w:eastAsia="Google Sans" w:cs="Segoe UI Semilight"/>
          <w:color w:val="1F1F1F"/>
          <w:sz w:val="22"/>
        </w:rPr>
        <w:t>)</w:t>
      </w:r>
    </w:p>
    <w:p w14:paraId="29781527" w14:textId="77777777" w:rsidR="00C772FD" w:rsidRPr="00C772FD" w:rsidRDefault="00C772FD" w:rsidP="00C772FD">
      <w:pPr>
        <w:numPr>
          <w:ilvl w:val="0"/>
          <w:numId w:val="17"/>
        </w:numPr>
        <w:rPr>
          <w:rFonts w:eastAsia="Google Sans" w:cs="Segoe UI Semilight"/>
          <w:color w:val="1F1F1F"/>
          <w:sz w:val="22"/>
        </w:rPr>
      </w:pPr>
      <w:r w:rsidRPr="00C772FD">
        <w:rPr>
          <w:rFonts w:eastAsia="Google Sans" w:cs="Segoe UI Semilight"/>
          <w:color w:val="1F1F1F"/>
          <w:sz w:val="22"/>
        </w:rPr>
        <w:t>Property taxes and insurance (</w:t>
      </w:r>
      <w:hyperlink r:id="rId39" w:tgtFrame="_blank" w:history="1">
        <w:r w:rsidRPr="00C772FD">
          <w:rPr>
            <w:rStyle w:val="Hyperlink"/>
            <w:rFonts w:eastAsia="Google Sans" w:cs="Segoe UI Semilight"/>
            <w:sz w:val="22"/>
          </w:rPr>
          <w:t>§ 578.55(b)(2)</w:t>
        </w:r>
      </w:hyperlink>
      <w:r w:rsidRPr="00C772FD">
        <w:rPr>
          <w:rFonts w:eastAsia="Google Sans" w:cs="Segoe UI Semilight"/>
          <w:color w:val="1F1F1F"/>
          <w:sz w:val="22"/>
        </w:rPr>
        <w:t>)</w:t>
      </w:r>
    </w:p>
    <w:p w14:paraId="7ED0401F" w14:textId="77777777" w:rsidR="00C772FD" w:rsidRPr="00C772FD" w:rsidRDefault="00C772FD" w:rsidP="00C772FD">
      <w:pPr>
        <w:numPr>
          <w:ilvl w:val="0"/>
          <w:numId w:val="17"/>
        </w:numPr>
        <w:rPr>
          <w:rFonts w:eastAsia="Google Sans" w:cs="Segoe UI Semilight"/>
          <w:color w:val="1F1F1F"/>
          <w:sz w:val="22"/>
        </w:rPr>
      </w:pPr>
      <w:r w:rsidRPr="00C772FD">
        <w:rPr>
          <w:rFonts w:eastAsia="Google Sans" w:cs="Segoe UI Semilight"/>
          <w:color w:val="1F1F1F"/>
          <w:sz w:val="22"/>
        </w:rPr>
        <w:t>Scheduled payments to a reserve fund for the future replacement of</w:t>
      </w:r>
      <w:r w:rsidRPr="00C772FD">
        <w:rPr>
          <w:rFonts w:eastAsia="Google Sans" w:cs="Segoe UI Semilight"/>
          <w:b/>
          <w:bCs/>
          <w:color w:val="1F1F1F"/>
          <w:sz w:val="22"/>
        </w:rPr>
        <w:t xml:space="preserve"> </w:t>
      </w:r>
      <w:r w:rsidRPr="00C772FD">
        <w:rPr>
          <w:rFonts w:ascii="Segoe UI Semibold" w:eastAsia="Google Sans" w:hAnsi="Segoe UI Semibold" w:cs="Segoe UI Semibold"/>
          <w:color w:val="1F1F1F"/>
          <w:sz w:val="22"/>
        </w:rPr>
        <w:t>major buildings systems</w:t>
      </w:r>
      <w:r w:rsidRPr="00C772FD">
        <w:rPr>
          <w:rFonts w:eastAsia="Google Sans" w:cs="Segoe UI Semilight"/>
          <w:color w:val="1F1F1F"/>
          <w:sz w:val="22"/>
        </w:rPr>
        <w:t>. Major building systems include structural support, roofing, cladding, weatherproofing, plumbing, electrical, heating, ventilation, and air conditioning (</w:t>
      </w:r>
      <w:hyperlink r:id="rId40" w:tgtFrame="_blank" w:history="1">
        <w:r w:rsidRPr="00C772FD">
          <w:rPr>
            <w:rStyle w:val="Hyperlink"/>
            <w:rFonts w:eastAsia="Google Sans" w:cs="Segoe UI Semilight"/>
            <w:sz w:val="22"/>
          </w:rPr>
          <w:t>§ 578.55(b)(3)</w:t>
        </w:r>
      </w:hyperlink>
      <w:r w:rsidRPr="00C772FD">
        <w:rPr>
          <w:rFonts w:eastAsia="Google Sans" w:cs="Segoe UI Semilight"/>
          <w:color w:val="1F1F1F"/>
          <w:sz w:val="22"/>
        </w:rPr>
        <w:t>)</w:t>
      </w:r>
    </w:p>
    <w:p w14:paraId="1638E5FE" w14:textId="77777777" w:rsidR="00C772FD" w:rsidRPr="00C772FD" w:rsidRDefault="00C772FD" w:rsidP="00C772FD">
      <w:pPr>
        <w:numPr>
          <w:ilvl w:val="0"/>
          <w:numId w:val="17"/>
        </w:numPr>
        <w:rPr>
          <w:rFonts w:eastAsia="Google Sans" w:cs="Segoe UI Semilight"/>
          <w:color w:val="1F1F1F"/>
          <w:sz w:val="22"/>
        </w:rPr>
      </w:pPr>
      <w:r w:rsidRPr="00C772FD">
        <w:rPr>
          <w:rFonts w:eastAsia="Google Sans" w:cs="Segoe UI Semilight"/>
          <w:color w:val="1F1F1F"/>
          <w:sz w:val="22"/>
        </w:rPr>
        <w:t>Security for a housing program if more than 50 percent of the units or building area are CoC-funded (</w:t>
      </w:r>
      <w:hyperlink r:id="rId41" w:tgtFrame="_blank" w:history="1">
        <w:r w:rsidRPr="00C772FD">
          <w:rPr>
            <w:rStyle w:val="Hyperlink"/>
            <w:rFonts w:eastAsia="Google Sans" w:cs="Segoe UI Semilight"/>
            <w:sz w:val="22"/>
          </w:rPr>
          <w:t>§ 578.55(b)(4)</w:t>
        </w:r>
      </w:hyperlink>
      <w:r w:rsidRPr="00C772FD">
        <w:rPr>
          <w:rFonts w:eastAsia="Google Sans" w:cs="Segoe UI Semilight"/>
          <w:color w:val="1F1F1F"/>
          <w:sz w:val="22"/>
        </w:rPr>
        <w:t>)</w:t>
      </w:r>
    </w:p>
    <w:p w14:paraId="1FDBF726" w14:textId="77777777" w:rsidR="00C772FD" w:rsidRPr="00C772FD" w:rsidRDefault="00C772FD" w:rsidP="00C772FD">
      <w:pPr>
        <w:numPr>
          <w:ilvl w:val="0"/>
          <w:numId w:val="17"/>
        </w:numPr>
        <w:rPr>
          <w:rFonts w:eastAsia="Google Sans" w:cs="Segoe UI Semilight"/>
          <w:color w:val="1F1F1F"/>
          <w:sz w:val="22"/>
        </w:rPr>
      </w:pPr>
      <w:r w:rsidRPr="00C772FD">
        <w:rPr>
          <w:rFonts w:eastAsia="Google Sans" w:cs="Segoe UI Semilight"/>
          <w:color w:val="1F1F1F"/>
          <w:sz w:val="22"/>
        </w:rPr>
        <w:t>Utilities including electricity, gas, heating oil or other heating/cooling costs, water, sewer, and trash removal (</w:t>
      </w:r>
      <w:hyperlink r:id="rId42" w:tgtFrame="_blank" w:history="1">
        <w:r w:rsidRPr="00C772FD">
          <w:rPr>
            <w:rStyle w:val="Hyperlink"/>
            <w:rFonts w:eastAsia="Google Sans" w:cs="Segoe UI Semilight"/>
            <w:sz w:val="22"/>
          </w:rPr>
          <w:t>§ 578.55(b)(5)</w:t>
        </w:r>
      </w:hyperlink>
      <w:r w:rsidRPr="00C772FD">
        <w:rPr>
          <w:rFonts w:eastAsia="Google Sans" w:cs="Segoe UI Semilight"/>
          <w:color w:val="1F1F1F"/>
          <w:sz w:val="22"/>
        </w:rPr>
        <w:t>)</w:t>
      </w:r>
    </w:p>
    <w:p w14:paraId="54A53748" w14:textId="77777777" w:rsidR="00C772FD" w:rsidRPr="00C772FD" w:rsidRDefault="00C772FD" w:rsidP="00C772FD">
      <w:pPr>
        <w:numPr>
          <w:ilvl w:val="0"/>
          <w:numId w:val="17"/>
        </w:numPr>
        <w:rPr>
          <w:rFonts w:eastAsia="Google Sans" w:cs="Segoe UI Semilight"/>
          <w:color w:val="1F1F1F"/>
          <w:sz w:val="22"/>
        </w:rPr>
      </w:pPr>
      <w:r w:rsidRPr="00C772FD">
        <w:rPr>
          <w:rFonts w:eastAsia="Google Sans" w:cs="Segoe UI Semilight"/>
          <w:color w:val="1F1F1F"/>
          <w:sz w:val="22"/>
        </w:rPr>
        <w:t xml:space="preserve">Furniture (office/apartment) that remains with the project. </w:t>
      </w:r>
      <w:r w:rsidRPr="00C772FD">
        <w:rPr>
          <w:rFonts w:ascii="Segoe UI Semibold" w:eastAsia="Google Sans" w:hAnsi="Segoe UI Semibold" w:cs="Segoe UI Semibold"/>
          <w:color w:val="1F1F1F"/>
          <w:sz w:val="22"/>
        </w:rPr>
        <w:t xml:space="preserve">Mattresses are also eligible costs, even if they remain with the program participant </w:t>
      </w:r>
      <w:r w:rsidRPr="00C772FD">
        <w:rPr>
          <w:rFonts w:eastAsia="Google Sans" w:cs="Segoe UI Semilight"/>
          <w:color w:val="1F1F1F"/>
          <w:sz w:val="22"/>
        </w:rPr>
        <w:t>(</w:t>
      </w:r>
      <w:hyperlink r:id="rId43" w:tgtFrame="_blank" w:history="1">
        <w:r w:rsidRPr="00C772FD">
          <w:rPr>
            <w:rStyle w:val="Hyperlink"/>
            <w:rFonts w:eastAsia="Google Sans" w:cs="Segoe UI Semilight"/>
            <w:sz w:val="22"/>
          </w:rPr>
          <w:t>§ 578.55(b)(6)</w:t>
        </w:r>
      </w:hyperlink>
      <w:r w:rsidRPr="00C772FD">
        <w:rPr>
          <w:rFonts w:eastAsia="Google Sans" w:cs="Segoe UI Semilight"/>
          <w:color w:val="1F1F1F"/>
          <w:sz w:val="22"/>
        </w:rPr>
        <w:t>)</w:t>
      </w:r>
    </w:p>
    <w:p w14:paraId="6146B420" w14:textId="77777777" w:rsidR="00C772FD" w:rsidRPr="00C772FD" w:rsidRDefault="00C772FD" w:rsidP="00C772FD">
      <w:pPr>
        <w:numPr>
          <w:ilvl w:val="0"/>
          <w:numId w:val="17"/>
        </w:numPr>
        <w:rPr>
          <w:rFonts w:eastAsia="Google Sans" w:cs="Segoe UI Semilight"/>
          <w:color w:val="1F1F1F"/>
          <w:sz w:val="22"/>
        </w:rPr>
      </w:pPr>
      <w:r w:rsidRPr="00C772FD">
        <w:rPr>
          <w:rFonts w:eastAsia="Google Sans" w:cs="Segoe UI Semilight"/>
          <w:color w:val="1F1F1F"/>
          <w:sz w:val="22"/>
        </w:rPr>
        <w:t xml:space="preserve">Equipment, including office equipment, appliances such as microwaves, refrigerators, stoves, washers and dryers, etc. </w:t>
      </w:r>
      <w:r w:rsidRPr="00C772FD">
        <w:rPr>
          <w:rFonts w:ascii="Segoe UI Semibold" w:eastAsia="Google Sans" w:hAnsi="Segoe UI Semibold" w:cs="Segoe UI Semibold"/>
          <w:color w:val="1F1F1F"/>
          <w:sz w:val="22"/>
        </w:rPr>
        <w:t>that remain with the project</w:t>
      </w:r>
      <w:r w:rsidRPr="00C772FD">
        <w:rPr>
          <w:rFonts w:eastAsia="Google Sans" w:cs="Segoe UI Semilight"/>
          <w:color w:val="1F1F1F"/>
          <w:sz w:val="22"/>
        </w:rPr>
        <w:t xml:space="preserve"> (</w:t>
      </w:r>
      <w:hyperlink r:id="rId44" w:tgtFrame="_blank" w:history="1">
        <w:r w:rsidRPr="00C772FD">
          <w:rPr>
            <w:rStyle w:val="Hyperlink"/>
            <w:rFonts w:eastAsia="Google Sans" w:cs="Segoe UI Semilight"/>
            <w:sz w:val="22"/>
          </w:rPr>
          <w:t>§ 578.55(b)(7)</w:t>
        </w:r>
      </w:hyperlink>
      <w:r w:rsidRPr="00C772FD">
        <w:rPr>
          <w:rFonts w:eastAsia="Google Sans" w:cs="Segoe UI Semilight"/>
          <w:color w:val="1F1F1F"/>
          <w:sz w:val="22"/>
        </w:rPr>
        <w:t>)</w:t>
      </w:r>
    </w:p>
    <w:p w14:paraId="240F1040" w14:textId="77777777" w:rsidR="009F020B" w:rsidRDefault="00C772FD" w:rsidP="00C772FD">
      <w:pPr>
        <w:numPr>
          <w:ilvl w:val="0"/>
          <w:numId w:val="17"/>
        </w:numPr>
        <w:rPr>
          <w:rFonts w:eastAsia="Google Sans" w:cs="Segoe UI Semilight"/>
          <w:color w:val="1F1F1F"/>
          <w:sz w:val="22"/>
        </w:rPr>
      </w:pPr>
      <w:r w:rsidRPr="00C772FD">
        <w:rPr>
          <w:rFonts w:eastAsia="Google Sans" w:cs="Segoe UI Semilight"/>
          <w:color w:val="1F1F1F"/>
          <w:sz w:val="22"/>
        </w:rPr>
        <w:t>Staff time spent carrying out the above eligible operating activities that are part of the approved grant.</w:t>
      </w:r>
    </w:p>
    <w:p w14:paraId="0B02E7D7" w14:textId="503889E6" w:rsidR="00C772FD" w:rsidRPr="00C772FD" w:rsidRDefault="00C772FD" w:rsidP="00C772FD">
      <w:pPr>
        <w:numPr>
          <w:ilvl w:val="0"/>
          <w:numId w:val="17"/>
        </w:numPr>
        <w:rPr>
          <w:rFonts w:eastAsia="Google Sans" w:cs="Segoe UI Semilight"/>
          <w:color w:val="1F1F1F"/>
          <w:sz w:val="22"/>
        </w:rPr>
      </w:pPr>
      <w:r w:rsidRPr="00C772FD">
        <w:rPr>
          <w:rFonts w:eastAsia="Google Sans" w:cs="Segoe UI Semilight"/>
          <w:color w:val="1F1F1F"/>
          <w:sz w:val="22"/>
        </w:rPr>
        <w:t xml:space="preserve">Maintenance and repair include a property or unit’s upkeep, including structural, electrical, and plumbing systems. It can include everything from leaky faucets to major repairs. </w:t>
      </w:r>
    </w:p>
    <w:p w14:paraId="5831174D" w14:textId="77777777" w:rsidR="00C772FD" w:rsidRDefault="00C772FD">
      <w:pPr>
        <w:rPr>
          <w:rFonts w:eastAsia="Google Sans" w:cs="Segoe UI Semilight"/>
          <w:color w:val="1F1F1F"/>
          <w:sz w:val="22"/>
        </w:rPr>
      </w:pPr>
    </w:p>
    <w:p w14:paraId="467233E6" w14:textId="431C6FEE" w:rsidR="00C772FD" w:rsidRPr="00C772FD" w:rsidRDefault="00C772FD" w:rsidP="00C772FD">
      <w:pPr>
        <w:rPr>
          <w:rFonts w:eastAsia="Google Sans" w:cs="Segoe UI Semilight"/>
          <w:b/>
          <w:bCs/>
          <w:color w:val="1F1F1F"/>
          <w:sz w:val="22"/>
        </w:rPr>
      </w:pPr>
      <w:r w:rsidRPr="00C772FD">
        <w:rPr>
          <w:rFonts w:ascii="Segoe UI Semibold" w:eastAsia="Google Sans" w:hAnsi="Segoe UI Semibold" w:cs="Segoe UI Semibold"/>
          <w:color w:val="1F1F1F"/>
          <w:sz w:val="22"/>
        </w:rPr>
        <w:t xml:space="preserve">Administration </w:t>
      </w:r>
      <w:r w:rsidR="008D0660">
        <w:rPr>
          <w:rFonts w:ascii="Segoe UI Semibold" w:eastAsia="Google Sans" w:hAnsi="Segoe UI Semibold" w:cs="Segoe UI Semibold"/>
          <w:color w:val="1F1F1F"/>
          <w:sz w:val="22"/>
        </w:rPr>
        <w:t>Funds</w:t>
      </w:r>
      <w:r w:rsidR="009F020B">
        <w:rPr>
          <w:rFonts w:eastAsia="Google Sans" w:cs="Segoe UI Semilight"/>
          <w:b/>
          <w:bCs/>
          <w:color w:val="1F1F1F"/>
          <w:sz w:val="22"/>
        </w:rPr>
        <w:t xml:space="preserve"> </w:t>
      </w:r>
      <w:r w:rsidRPr="00C772FD">
        <w:rPr>
          <w:rFonts w:eastAsia="Google Sans" w:cs="Segoe UI Semilight"/>
          <w:color w:val="1F1F1F"/>
          <w:sz w:val="22"/>
        </w:rPr>
        <w:t xml:space="preserve">may </w:t>
      </w:r>
      <w:r w:rsidR="009F020B">
        <w:rPr>
          <w:rFonts w:eastAsia="Google Sans" w:cs="Segoe UI Semilight"/>
          <w:color w:val="1F1F1F"/>
          <w:sz w:val="22"/>
        </w:rPr>
        <w:t xml:space="preserve">be </w:t>
      </w:r>
      <w:r w:rsidRPr="00C772FD">
        <w:rPr>
          <w:rFonts w:eastAsia="Google Sans" w:cs="Segoe UI Semilight"/>
          <w:color w:val="1F1F1F"/>
          <w:sz w:val="22"/>
        </w:rPr>
        <w:t>use</w:t>
      </w:r>
      <w:r w:rsidR="009F020B">
        <w:rPr>
          <w:rFonts w:eastAsia="Google Sans" w:cs="Segoe UI Semilight"/>
          <w:color w:val="1F1F1F"/>
          <w:sz w:val="22"/>
        </w:rPr>
        <w:t>d</w:t>
      </w:r>
      <w:r w:rsidRPr="00C772FD">
        <w:rPr>
          <w:rFonts w:eastAsia="Google Sans" w:cs="Segoe UI Semilight"/>
          <w:color w:val="1F1F1F"/>
          <w:sz w:val="22"/>
        </w:rPr>
        <w:t xml:space="preserve"> to support:</w:t>
      </w:r>
    </w:p>
    <w:p w14:paraId="263DD2DA" w14:textId="77777777" w:rsidR="00C772FD" w:rsidRPr="00C772FD" w:rsidRDefault="00C772FD" w:rsidP="00C772FD">
      <w:pPr>
        <w:numPr>
          <w:ilvl w:val="0"/>
          <w:numId w:val="18"/>
        </w:numPr>
        <w:rPr>
          <w:rFonts w:eastAsia="Google Sans" w:cs="Segoe UI Semilight"/>
          <w:color w:val="1F1F1F"/>
          <w:sz w:val="22"/>
        </w:rPr>
      </w:pPr>
      <w:r w:rsidRPr="00C772FD">
        <w:rPr>
          <w:rFonts w:eastAsia="Google Sans" w:cs="Segoe UI Semilight"/>
          <w:color w:val="1F1F1F"/>
          <w:sz w:val="22"/>
        </w:rPr>
        <w:t>General management, oversight, and coordination (</w:t>
      </w:r>
      <w:hyperlink r:id="rId45" w:tgtFrame="_blank" w:history="1">
        <w:r w:rsidRPr="00C772FD">
          <w:rPr>
            <w:rStyle w:val="Hyperlink"/>
            <w:rFonts w:eastAsia="Google Sans" w:cs="Segoe UI Semilight"/>
            <w:sz w:val="22"/>
          </w:rPr>
          <w:t>§ 578.59(a)(1)</w:t>
        </w:r>
      </w:hyperlink>
      <w:r w:rsidRPr="00C772FD">
        <w:rPr>
          <w:rFonts w:eastAsia="Google Sans" w:cs="Segoe UI Semilight"/>
          <w:color w:val="1F1F1F"/>
          <w:sz w:val="22"/>
        </w:rPr>
        <w:t>)</w:t>
      </w:r>
    </w:p>
    <w:p w14:paraId="2CCEB5EF" w14:textId="77777777" w:rsidR="00C772FD" w:rsidRPr="00C772FD" w:rsidRDefault="00C772FD" w:rsidP="00C772FD">
      <w:pPr>
        <w:numPr>
          <w:ilvl w:val="0"/>
          <w:numId w:val="18"/>
        </w:numPr>
        <w:rPr>
          <w:rFonts w:eastAsia="Google Sans" w:cs="Segoe UI Semilight"/>
          <w:color w:val="1F1F1F"/>
          <w:sz w:val="22"/>
        </w:rPr>
      </w:pPr>
      <w:r w:rsidRPr="00C772FD">
        <w:rPr>
          <w:rFonts w:eastAsia="Google Sans" w:cs="Segoe UI Semilight"/>
          <w:color w:val="1F1F1F"/>
          <w:sz w:val="22"/>
        </w:rPr>
        <w:t>Training on CoC requirements and attending HUD-sponsored CoC trainings (</w:t>
      </w:r>
      <w:hyperlink r:id="rId46" w:tgtFrame="_blank" w:history="1">
        <w:r w:rsidRPr="00C772FD">
          <w:rPr>
            <w:rStyle w:val="Hyperlink"/>
            <w:rFonts w:eastAsia="Google Sans" w:cs="Segoe UI Semilight"/>
            <w:sz w:val="22"/>
          </w:rPr>
          <w:t>§ 578.59(a)(2)</w:t>
        </w:r>
      </w:hyperlink>
      <w:r w:rsidRPr="00C772FD">
        <w:rPr>
          <w:rFonts w:eastAsia="Google Sans" w:cs="Segoe UI Semilight"/>
          <w:color w:val="1F1F1F"/>
          <w:sz w:val="22"/>
        </w:rPr>
        <w:t>)</w:t>
      </w:r>
    </w:p>
    <w:p w14:paraId="11266945" w14:textId="77777777" w:rsidR="00C772FD" w:rsidRPr="00C772FD" w:rsidRDefault="00C772FD" w:rsidP="00C772FD">
      <w:pPr>
        <w:rPr>
          <w:rFonts w:eastAsia="Google Sans" w:cs="Segoe UI Semilight"/>
          <w:color w:val="1F1F1F"/>
          <w:sz w:val="22"/>
        </w:rPr>
      </w:pPr>
      <w:r w:rsidRPr="00C772FD">
        <w:rPr>
          <w:rFonts w:ascii="Segoe UI Semibold" w:eastAsia="Google Sans" w:hAnsi="Segoe UI Semibold" w:cs="Segoe UI Semibold"/>
          <w:color w:val="1F1F1F"/>
          <w:sz w:val="22"/>
        </w:rPr>
        <w:t>Note:</w:t>
      </w:r>
      <w:r w:rsidRPr="00C772FD">
        <w:rPr>
          <w:rFonts w:eastAsia="Google Sans" w:cs="Segoe UI Semilight"/>
          <w:color w:val="1F1F1F"/>
          <w:sz w:val="22"/>
        </w:rPr>
        <w:t xml:space="preserve"> Recipients no longer need permission from HUD to spend CoC Program funds on conference attendance if the conferences </w:t>
      </w:r>
      <w:proofErr w:type="gramStart"/>
      <w:r w:rsidRPr="00C772FD">
        <w:rPr>
          <w:rFonts w:eastAsia="Google Sans" w:cs="Segoe UI Semilight"/>
          <w:color w:val="1F1F1F"/>
          <w:sz w:val="22"/>
        </w:rPr>
        <w:t>includes</w:t>
      </w:r>
      <w:proofErr w:type="gramEnd"/>
      <w:r w:rsidRPr="00C772FD">
        <w:rPr>
          <w:rFonts w:eastAsia="Google Sans" w:cs="Segoe UI Semilight"/>
          <w:color w:val="1F1F1F"/>
          <w:sz w:val="22"/>
        </w:rPr>
        <w:t xml:space="preserve"> a HUD or TA speaker assigned by HUD.</w:t>
      </w:r>
    </w:p>
    <w:p w14:paraId="6FD7E566" w14:textId="77777777" w:rsidR="00C772FD" w:rsidRPr="00C772FD" w:rsidRDefault="00C772FD">
      <w:pPr>
        <w:rPr>
          <w:rFonts w:eastAsia="Google Sans" w:cs="Segoe UI Semilight"/>
          <w:color w:val="1F1F1F"/>
          <w:sz w:val="22"/>
        </w:rPr>
      </w:pPr>
    </w:p>
    <w:sectPr w:rsidR="00C772FD" w:rsidRPr="00C772FD" w:rsidSect="00446470">
      <w:footerReference w:type="default" r:id="rId47"/>
      <w:pgSz w:w="12240" w:h="15840"/>
      <w:pgMar w:top="720" w:right="720" w:bottom="720" w:left="720" w:header="0" w:footer="432"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35A8FA" w14:textId="77777777" w:rsidR="005D7E7F" w:rsidRDefault="005D7E7F" w:rsidP="0086713E">
      <w:r>
        <w:separator/>
      </w:r>
    </w:p>
  </w:endnote>
  <w:endnote w:type="continuationSeparator" w:id="0">
    <w:p w14:paraId="6437E4F8" w14:textId="77777777" w:rsidR="005D7E7F" w:rsidRDefault="005D7E7F" w:rsidP="008671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ogle Sans">
    <w:altName w:val="Calibri"/>
    <w:charset w:val="00"/>
    <w:family w:val="auto"/>
    <w:pitch w:val="default"/>
    <w:embedRegular r:id="rId1" w:fontKey="{E6533D30-7B59-4802-8622-50F9064088DF}"/>
    <w:embedBold r:id="rId2" w:fontKey="{615E8FF2-F33B-4D18-AF8B-B33217B9341D}"/>
  </w:font>
  <w:font w:name="Arial">
    <w:panose1 w:val="020B0604020202020204"/>
    <w:charset w:val="00"/>
    <w:family w:val="swiss"/>
    <w:pitch w:val="variable"/>
    <w:sig w:usb0="E0002EFF" w:usb1="C000785B" w:usb2="00000009" w:usb3="00000000" w:csb0="000001FF" w:csb1="00000000"/>
  </w:font>
  <w:font w:name="Segoe UI Semilight">
    <w:panose1 w:val="020B0402040204020203"/>
    <w:charset w:val="00"/>
    <w:family w:val="swiss"/>
    <w:pitch w:val="variable"/>
    <w:sig w:usb0="E4002EFF" w:usb1="C000E47F" w:usb2="00000009" w:usb3="00000000" w:csb0="000001FF" w:csb1="00000000"/>
    <w:embedRegular r:id="rId3" w:fontKey="{170EFF74-CC31-421E-AFDB-37FC15D5988C}"/>
    <w:embedBold r:id="rId4" w:fontKey="{E5029B9B-2D4F-4B58-AA98-EBB9A2752D82}"/>
    <w:embedItalic r:id="rId5" w:fontKey="{91CFCD7A-011B-46C5-BD75-BA3B4ACD478F}"/>
  </w:font>
  <w:font w:name="Segoe UI Semibold">
    <w:panose1 w:val="020B0702040204020203"/>
    <w:charset w:val="00"/>
    <w:family w:val="swiss"/>
    <w:pitch w:val="variable"/>
    <w:sig w:usb0="E4002EFF" w:usb1="C000E47F" w:usb2="00000009" w:usb3="00000000" w:csb0="000001FF" w:csb1="00000000"/>
    <w:embedRegular r:id="rId6" w:fontKey="{2525FA9E-BB45-455D-9CE0-C1301CC6A8CC}"/>
    <w:embedBold r:id="rId7" w:fontKey="{5B15B0E1-E342-44B0-AB30-938EB6E9746A}"/>
  </w:font>
  <w:font w:name="Georgia">
    <w:panose1 w:val="02040502050405020303"/>
    <w:charset w:val="00"/>
    <w:family w:val="roman"/>
    <w:pitch w:val="variable"/>
    <w:sig w:usb0="00000287" w:usb1="00000000" w:usb2="00000000" w:usb3="00000000" w:csb0="0000009F" w:csb1="00000000"/>
    <w:embedItalic r:id="rId8" w:fontKey="{F4B5C57D-2B20-43DC-9D8C-33034507330B}"/>
  </w:font>
  <w:font w:name="Cambria">
    <w:panose1 w:val="02040503050406030204"/>
    <w:charset w:val="00"/>
    <w:family w:val="roman"/>
    <w:pitch w:val="variable"/>
    <w:sig w:usb0="E00006FF" w:usb1="420024FF" w:usb2="02000000" w:usb3="00000000" w:csb0="0000019F" w:csb1="00000000"/>
    <w:embedRegular r:id="rId9" w:fontKey="{522E6244-7F22-4052-B656-5B24BE0E855F}"/>
    <w:embedBold r:id="rId10" w:fontKey="{32D98636-DC71-4423-AFCC-F876798956B6}"/>
  </w:font>
  <w:font w:name="Calibri">
    <w:panose1 w:val="020F0502020204030204"/>
    <w:charset w:val="00"/>
    <w:family w:val="swiss"/>
    <w:pitch w:val="variable"/>
    <w:sig w:usb0="E4002EFF" w:usb1="C200247B" w:usb2="00000009" w:usb3="00000000" w:csb0="000001FF" w:csb1="00000000"/>
    <w:embedRegular r:id="rId11" w:fontKey="{AC6DA358-B4CC-44E7-9FF6-F2864ECE7D0C}"/>
    <w:embedBold r:id="rId12" w:fontKey="{2224C18E-3AFB-476A-9DC3-969D63BAB6A0}"/>
  </w:font>
  <w:font w:name="Google Sans Text">
    <w:altName w:val="Calibri"/>
    <w:charset w:val="00"/>
    <w:family w:val="auto"/>
    <w:pitch w:val="default"/>
    <w:embedRegular r:id="rId13" w:fontKey="{6345FFCD-316F-4895-B576-34CAF0A9E9A6}"/>
    <w:embedBold r:id="rId14" w:fontKey="{6CA8CC53-76B6-4DAC-9C19-CD0A3E898245}"/>
    <w:embedItalic r:id="rId15" w:fontKey="{5DAF64F8-F711-4365-BE6F-99776460C720}"/>
  </w:font>
  <w:font w:name="Aptos">
    <w:charset w:val="00"/>
    <w:family w:val="swiss"/>
    <w:pitch w:val="variable"/>
    <w:sig w:usb0="20000287" w:usb1="00000003" w:usb2="00000000" w:usb3="00000000" w:csb0="0000019F" w:csb1="00000000"/>
    <w:embedRegular r:id="rId16" w:fontKey="{41A87035-FF4C-4C32-8903-AC02C875F998}"/>
  </w:font>
  <w:font w:name="Segoe UI Symbol">
    <w:panose1 w:val="020B0502040204020203"/>
    <w:charset w:val="00"/>
    <w:family w:val="swiss"/>
    <w:pitch w:val="variable"/>
    <w:sig w:usb0="800001E3" w:usb1="1200FFEF" w:usb2="00040000" w:usb3="00000000" w:csb0="00000001" w:csb1="00000000"/>
    <w:embedRegular r:id="rId17" w:fontKey="{48A3A6EC-B3E4-4CEC-AABD-39C33F6059A5}"/>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9860667"/>
      <w:docPartObj>
        <w:docPartGallery w:val="Page Numbers (Bottom of Page)"/>
        <w:docPartUnique/>
      </w:docPartObj>
    </w:sdtPr>
    <w:sdtEndPr>
      <w:rPr>
        <w:sz w:val="16"/>
        <w:szCs w:val="16"/>
      </w:rPr>
    </w:sdtEndPr>
    <w:sdtContent>
      <w:sdt>
        <w:sdtPr>
          <w:id w:val="-1769616900"/>
          <w:docPartObj>
            <w:docPartGallery w:val="Page Numbers (Top of Page)"/>
            <w:docPartUnique/>
          </w:docPartObj>
        </w:sdtPr>
        <w:sdtEndPr>
          <w:rPr>
            <w:sz w:val="16"/>
            <w:szCs w:val="16"/>
          </w:rPr>
        </w:sdtEndPr>
        <w:sdtContent>
          <w:p w14:paraId="6FE1D84D" w14:textId="2347272D" w:rsidR="0086713E" w:rsidRPr="00446470" w:rsidRDefault="0086713E" w:rsidP="0086713E">
            <w:pPr>
              <w:pStyle w:val="Footer"/>
              <w:jc w:val="right"/>
              <w:rPr>
                <w:sz w:val="16"/>
                <w:szCs w:val="16"/>
              </w:rPr>
            </w:pPr>
            <w:r w:rsidRPr="00446470">
              <w:rPr>
                <w:sz w:val="16"/>
                <w:szCs w:val="16"/>
              </w:rPr>
              <w:t xml:space="preserve">Page </w:t>
            </w:r>
            <w:r w:rsidRPr="00446470">
              <w:rPr>
                <w:b/>
                <w:bCs/>
                <w:sz w:val="16"/>
                <w:szCs w:val="16"/>
              </w:rPr>
              <w:fldChar w:fldCharType="begin"/>
            </w:r>
            <w:r w:rsidRPr="00446470">
              <w:rPr>
                <w:b/>
                <w:bCs/>
                <w:sz w:val="16"/>
                <w:szCs w:val="16"/>
              </w:rPr>
              <w:instrText xml:space="preserve"> PAGE </w:instrText>
            </w:r>
            <w:r w:rsidRPr="00446470">
              <w:rPr>
                <w:b/>
                <w:bCs/>
                <w:sz w:val="16"/>
                <w:szCs w:val="16"/>
              </w:rPr>
              <w:fldChar w:fldCharType="separate"/>
            </w:r>
            <w:r w:rsidRPr="00446470">
              <w:rPr>
                <w:b/>
                <w:bCs/>
                <w:noProof/>
                <w:sz w:val="16"/>
                <w:szCs w:val="16"/>
              </w:rPr>
              <w:t>2</w:t>
            </w:r>
            <w:r w:rsidRPr="00446470">
              <w:rPr>
                <w:b/>
                <w:bCs/>
                <w:sz w:val="16"/>
                <w:szCs w:val="16"/>
              </w:rPr>
              <w:fldChar w:fldCharType="end"/>
            </w:r>
            <w:r w:rsidRPr="00446470">
              <w:rPr>
                <w:sz w:val="16"/>
                <w:szCs w:val="16"/>
              </w:rPr>
              <w:t xml:space="preserve"> of </w:t>
            </w:r>
            <w:r w:rsidRPr="00446470">
              <w:rPr>
                <w:b/>
                <w:bCs/>
                <w:sz w:val="16"/>
                <w:szCs w:val="16"/>
              </w:rPr>
              <w:fldChar w:fldCharType="begin"/>
            </w:r>
            <w:r w:rsidRPr="00446470">
              <w:rPr>
                <w:b/>
                <w:bCs/>
                <w:sz w:val="16"/>
                <w:szCs w:val="16"/>
              </w:rPr>
              <w:instrText xml:space="preserve"> NUMPAGES  </w:instrText>
            </w:r>
            <w:r w:rsidRPr="00446470">
              <w:rPr>
                <w:b/>
                <w:bCs/>
                <w:sz w:val="16"/>
                <w:szCs w:val="16"/>
              </w:rPr>
              <w:fldChar w:fldCharType="separate"/>
            </w:r>
            <w:r w:rsidRPr="00446470">
              <w:rPr>
                <w:b/>
                <w:bCs/>
                <w:noProof/>
                <w:sz w:val="16"/>
                <w:szCs w:val="16"/>
              </w:rPr>
              <w:t>2</w:t>
            </w:r>
            <w:r w:rsidRPr="00446470">
              <w:rPr>
                <w:b/>
                <w:bCs/>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83B905" w14:textId="77777777" w:rsidR="005D7E7F" w:rsidRDefault="005D7E7F" w:rsidP="0086713E">
      <w:r>
        <w:separator/>
      </w:r>
    </w:p>
  </w:footnote>
  <w:footnote w:type="continuationSeparator" w:id="0">
    <w:p w14:paraId="60BA8F28" w14:textId="77777777" w:rsidR="005D7E7F" w:rsidRDefault="005D7E7F" w:rsidP="008671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882C31"/>
    <w:multiLevelType w:val="multilevel"/>
    <w:tmpl w:val="FB2EA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48600D"/>
    <w:multiLevelType w:val="multilevel"/>
    <w:tmpl w:val="1F8814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5013E9"/>
    <w:multiLevelType w:val="hybridMultilevel"/>
    <w:tmpl w:val="1332AC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0ED128E"/>
    <w:multiLevelType w:val="hybridMultilevel"/>
    <w:tmpl w:val="252C94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13D0B99"/>
    <w:multiLevelType w:val="multilevel"/>
    <w:tmpl w:val="3E7C85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22A1BDD"/>
    <w:multiLevelType w:val="hybridMultilevel"/>
    <w:tmpl w:val="68D4F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E22585"/>
    <w:multiLevelType w:val="multilevel"/>
    <w:tmpl w:val="212E4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62F2197"/>
    <w:multiLevelType w:val="hybridMultilevel"/>
    <w:tmpl w:val="C7FA37E4"/>
    <w:lvl w:ilvl="0" w:tplc="59B03C46">
      <w:start w:val="1"/>
      <w:numFmt w:val="upperRoman"/>
      <w:lvlText w:val="%1."/>
      <w:lvlJc w:val="left"/>
      <w:pPr>
        <w:ind w:left="720" w:hanging="720"/>
      </w:pPr>
      <w:rPr>
        <w:rFonts w:ascii="Google Sans" w:eastAsia="Google Sans" w:hAnsi="Google Sans" w:cs="Google Sans" w:hint="default"/>
        <w:color w:val="1F1F1F"/>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929516F"/>
    <w:multiLevelType w:val="hybridMultilevel"/>
    <w:tmpl w:val="08B8F47E"/>
    <w:lvl w:ilvl="0" w:tplc="C2A4BEAA">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A9435D2"/>
    <w:multiLevelType w:val="hybridMultilevel"/>
    <w:tmpl w:val="D78CB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EC7E64"/>
    <w:multiLevelType w:val="hybridMultilevel"/>
    <w:tmpl w:val="3FC83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02C21A9"/>
    <w:multiLevelType w:val="hybridMultilevel"/>
    <w:tmpl w:val="24680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3373E3E"/>
    <w:multiLevelType w:val="multilevel"/>
    <w:tmpl w:val="37E00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55B3F0F"/>
    <w:multiLevelType w:val="multilevel"/>
    <w:tmpl w:val="DFAC7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6BF2B9F"/>
    <w:multiLevelType w:val="multilevel"/>
    <w:tmpl w:val="6F800E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F201E41"/>
    <w:multiLevelType w:val="hybridMultilevel"/>
    <w:tmpl w:val="40D0F0C2"/>
    <w:lvl w:ilvl="0" w:tplc="CD62DD7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50E0712"/>
    <w:multiLevelType w:val="multilevel"/>
    <w:tmpl w:val="C742A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C942767"/>
    <w:multiLevelType w:val="hybridMultilevel"/>
    <w:tmpl w:val="6A9A03CA"/>
    <w:lvl w:ilvl="0" w:tplc="0409000F">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29F1D6C"/>
    <w:multiLevelType w:val="multilevel"/>
    <w:tmpl w:val="D032C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862218A"/>
    <w:multiLevelType w:val="multilevel"/>
    <w:tmpl w:val="A406E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AEA3A8A"/>
    <w:multiLevelType w:val="multilevel"/>
    <w:tmpl w:val="F6362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23705944">
    <w:abstractNumId w:val="4"/>
  </w:num>
  <w:num w:numId="2" w16cid:durableId="1107852522">
    <w:abstractNumId w:val="12"/>
  </w:num>
  <w:num w:numId="3" w16cid:durableId="298540705">
    <w:abstractNumId w:val="13"/>
  </w:num>
  <w:num w:numId="4" w16cid:durableId="1329602305">
    <w:abstractNumId w:val="19"/>
  </w:num>
  <w:num w:numId="5" w16cid:durableId="559948514">
    <w:abstractNumId w:val="15"/>
  </w:num>
  <w:num w:numId="6" w16cid:durableId="1565407847">
    <w:abstractNumId w:val="10"/>
  </w:num>
  <w:num w:numId="7" w16cid:durableId="145705998">
    <w:abstractNumId w:val="17"/>
  </w:num>
  <w:num w:numId="8" w16cid:durableId="1186406195">
    <w:abstractNumId w:val="9"/>
  </w:num>
  <w:num w:numId="9" w16cid:durableId="73475695">
    <w:abstractNumId w:val="3"/>
  </w:num>
  <w:num w:numId="10" w16cid:durableId="635069684">
    <w:abstractNumId w:val="11"/>
  </w:num>
  <w:num w:numId="11" w16cid:durableId="1641613812">
    <w:abstractNumId w:val="2"/>
  </w:num>
  <w:num w:numId="12" w16cid:durableId="562105027">
    <w:abstractNumId w:val="5"/>
  </w:num>
  <w:num w:numId="13" w16cid:durableId="1304114503">
    <w:abstractNumId w:val="7"/>
  </w:num>
  <w:num w:numId="14" w16cid:durableId="1521049304">
    <w:abstractNumId w:val="8"/>
  </w:num>
  <w:num w:numId="15" w16cid:durableId="1261841759">
    <w:abstractNumId w:val="6"/>
  </w:num>
  <w:num w:numId="16" w16cid:durableId="1466384370">
    <w:abstractNumId w:val="20"/>
  </w:num>
  <w:num w:numId="17" w16cid:durableId="109135350">
    <w:abstractNumId w:val="16"/>
  </w:num>
  <w:num w:numId="18" w16cid:durableId="351615999">
    <w:abstractNumId w:val="1"/>
  </w:num>
  <w:num w:numId="19" w16cid:durableId="1289972006">
    <w:abstractNumId w:val="0"/>
  </w:num>
  <w:num w:numId="20" w16cid:durableId="2087141872">
    <w:abstractNumId w:val="18"/>
  </w:num>
  <w:num w:numId="21" w16cid:durableId="98778004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70E"/>
    <w:rsid w:val="00005A10"/>
    <w:rsid w:val="000062B2"/>
    <w:rsid w:val="00030E7A"/>
    <w:rsid w:val="0003267B"/>
    <w:rsid w:val="00050550"/>
    <w:rsid w:val="00060328"/>
    <w:rsid w:val="00076CB1"/>
    <w:rsid w:val="00077BA0"/>
    <w:rsid w:val="00082677"/>
    <w:rsid w:val="00085FD7"/>
    <w:rsid w:val="00092B15"/>
    <w:rsid w:val="000A303A"/>
    <w:rsid w:val="000B1A01"/>
    <w:rsid w:val="000D1BCF"/>
    <w:rsid w:val="000E19E1"/>
    <w:rsid w:val="000F0E7A"/>
    <w:rsid w:val="000F3354"/>
    <w:rsid w:val="00100117"/>
    <w:rsid w:val="0010655F"/>
    <w:rsid w:val="00106DC8"/>
    <w:rsid w:val="00107D20"/>
    <w:rsid w:val="001174B4"/>
    <w:rsid w:val="001247AF"/>
    <w:rsid w:val="0012656D"/>
    <w:rsid w:val="001416C2"/>
    <w:rsid w:val="001479D6"/>
    <w:rsid w:val="00151C77"/>
    <w:rsid w:val="00153F46"/>
    <w:rsid w:val="00163CFB"/>
    <w:rsid w:val="0017270E"/>
    <w:rsid w:val="00177203"/>
    <w:rsid w:val="00185D01"/>
    <w:rsid w:val="0019028E"/>
    <w:rsid w:val="00192FC2"/>
    <w:rsid w:val="001934D3"/>
    <w:rsid w:val="001B00F9"/>
    <w:rsid w:val="001C4E8B"/>
    <w:rsid w:val="001D5096"/>
    <w:rsid w:val="001E3A36"/>
    <w:rsid w:val="00207F94"/>
    <w:rsid w:val="002103E3"/>
    <w:rsid w:val="002159B0"/>
    <w:rsid w:val="0022071D"/>
    <w:rsid w:val="0022135C"/>
    <w:rsid w:val="002271EF"/>
    <w:rsid w:val="002300E3"/>
    <w:rsid w:val="00230956"/>
    <w:rsid w:val="0023180B"/>
    <w:rsid w:val="00232614"/>
    <w:rsid w:val="0023269D"/>
    <w:rsid w:val="00245DF3"/>
    <w:rsid w:val="00254A7F"/>
    <w:rsid w:val="00256FCB"/>
    <w:rsid w:val="00262F7F"/>
    <w:rsid w:val="00265FFB"/>
    <w:rsid w:val="00273108"/>
    <w:rsid w:val="00277B56"/>
    <w:rsid w:val="00281B93"/>
    <w:rsid w:val="00286CEF"/>
    <w:rsid w:val="0029447E"/>
    <w:rsid w:val="0029463A"/>
    <w:rsid w:val="00294D45"/>
    <w:rsid w:val="002A44B9"/>
    <w:rsid w:val="002A7650"/>
    <w:rsid w:val="002B2439"/>
    <w:rsid w:val="002C3719"/>
    <w:rsid w:val="002C3C98"/>
    <w:rsid w:val="002D7BF2"/>
    <w:rsid w:val="002F015D"/>
    <w:rsid w:val="00300D9E"/>
    <w:rsid w:val="003115D4"/>
    <w:rsid w:val="00312A67"/>
    <w:rsid w:val="003325DA"/>
    <w:rsid w:val="0033406D"/>
    <w:rsid w:val="0033748A"/>
    <w:rsid w:val="00342E1A"/>
    <w:rsid w:val="0035039A"/>
    <w:rsid w:val="003551D8"/>
    <w:rsid w:val="00356F44"/>
    <w:rsid w:val="0036010B"/>
    <w:rsid w:val="0036151A"/>
    <w:rsid w:val="00364D11"/>
    <w:rsid w:val="0036758C"/>
    <w:rsid w:val="0037367D"/>
    <w:rsid w:val="0037565C"/>
    <w:rsid w:val="00375E26"/>
    <w:rsid w:val="00376930"/>
    <w:rsid w:val="00387562"/>
    <w:rsid w:val="003A07E6"/>
    <w:rsid w:val="003B027A"/>
    <w:rsid w:val="003C3AF5"/>
    <w:rsid w:val="003D6AA0"/>
    <w:rsid w:val="003E4D03"/>
    <w:rsid w:val="003F0B9C"/>
    <w:rsid w:val="003F6712"/>
    <w:rsid w:val="004016AF"/>
    <w:rsid w:val="0040298D"/>
    <w:rsid w:val="004205C8"/>
    <w:rsid w:val="0043065C"/>
    <w:rsid w:val="004317B6"/>
    <w:rsid w:val="004338A5"/>
    <w:rsid w:val="00434950"/>
    <w:rsid w:val="00442428"/>
    <w:rsid w:val="004439C7"/>
    <w:rsid w:val="00443DDF"/>
    <w:rsid w:val="004459FE"/>
    <w:rsid w:val="00446470"/>
    <w:rsid w:val="0045212A"/>
    <w:rsid w:val="00467CCC"/>
    <w:rsid w:val="00477969"/>
    <w:rsid w:val="00491B2F"/>
    <w:rsid w:val="00493D15"/>
    <w:rsid w:val="004A606E"/>
    <w:rsid w:val="004A7A04"/>
    <w:rsid w:val="004B59D6"/>
    <w:rsid w:val="004B5FC7"/>
    <w:rsid w:val="004C2673"/>
    <w:rsid w:val="004C2890"/>
    <w:rsid w:val="004C2933"/>
    <w:rsid w:val="004D56F1"/>
    <w:rsid w:val="004D7399"/>
    <w:rsid w:val="004E4880"/>
    <w:rsid w:val="005136BD"/>
    <w:rsid w:val="00515C69"/>
    <w:rsid w:val="00517E08"/>
    <w:rsid w:val="005201C0"/>
    <w:rsid w:val="00523149"/>
    <w:rsid w:val="0053157A"/>
    <w:rsid w:val="00537746"/>
    <w:rsid w:val="00547090"/>
    <w:rsid w:val="00554381"/>
    <w:rsid w:val="005A42BB"/>
    <w:rsid w:val="005B612B"/>
    <w:rsid w:val="005B6293"/>
    <w:rsid w:val="005C32DD"/>
    <w:rsid w:val="005D1042"/>
    <w:rsid w:val="005D4DD3"/>
    <w:rsid w:val="005D4F91"/>
    <w:rsid w:val="005D7160"/>
    <w:rsid w:val="005D7E7F"/>
    <w:rsid w:val="005F26C5"/>
    <w:rsid w:val="005F4A50"/>
    <w:rsid w:val="005F4B91"/>
    <w:rsid w:val="005F779F"/>
    <w:rsid w:val="00614E8C"/>
    <w:rsid w:val="006218F1"/>
    <w:rsid w:val="00624D51"/>
    <w:rsid w:val="00634710"/>
    <w:rsid w:val="006372F3"/>
    <w:rsid w:val="0064188F"/>
    <w:rsid w:val="00652D95"/>
    <w:rsid w:val="006675C7"/>
    <w:rsid w:val="006C005E"/>
    <w:rsid w:val="006D281C"/>
    <w:rsid w:val="006D5DB7"/>
    <w:rsid w:val="006F0267"/>
    <w:rsid w:val="006F3078"/>
    <w:rsid w:val="006F582E"/>
    <w:rsid w:val="006F6C94"/>
    <w:rsid w:val="00704269"/>
    <w:rsid w:val="00712CDC"/>
    <w:rsid w:val="00713F18"/>
    <w:rsid w:val="00725795"/>
    <w:rsid w:val="007308B2"/>
    <w:rsid w:val="007361A7"/>
    <w:rsid w:val="00745291"/>
    <w:rsid w:val="00754EB4"/>
    <w:rsid w:val="00765CBF"/>
    <w:rsid w:val="0077158D"/>
    <w:rsid w:val="00774C7F"/>
    <w:rsid w:val="00776A74"/>
    <w:rsid w:val="00780979"/>
    <w:rsid w:val="00782D29"/>
    <w:rsid w:val="007864C5"/>
    <w:rsid w:val="00791437"/>
    <w:rsid w:val="007A007F"/>
    <w:rsid w:val="007A3B67"/>
    <w:rsid w:val="007A3EAB"/>
    <w:rsid w:val="007B7818"/>
    <w:rsid w:val="007C0AC8"/>
    <w:rsid w:val="007D4C20"/>
    <w:rsid w:val="007E5682"/>
    <w:rsid w:val="007E5C93"/>
    <w:rsid w:val="00802AB1"/>
    <w:rsid w:val="00807E77"/>
    <w:rsid w:val="00821271"/>
    <w:rsid w:val="00824D7B"/>
    <w:rsid w:val="00831DD4"/>
    <w:rsid w:val="00833B91"/>
    <w:rsid w:val="008428FF"/>
    <w:rsid w:val="008579F2"/>
    <w:rsid w:val="008624B5"/>
    <w:rsid w:val="0086713E"/>
    <w:rsid w:val="008736D1"/>
    <w:rsid w:val="00886B20"/>
    <w:rsid w:val="008874E2"/>
    <w:rsid w:val="00891380"/>
    <w:rsid w:val="008A7197"/>
    <w:rsid w:val="008B30FD"/>
    <w:rsid w:val="008C6F16"/>
    <w:rsid w:val="008D0660"/>
    <w:rsid w:val="008D3A96"/>
    <w:rsid w:val="008D425C"/>
    <w:rsid w:val="008F7FBC"/>
    <w:rsid w:val="009015F3"/>
    <w:rsid w:val="00917AF0"/>
    <w:rsid w:val="0093029F"/>
    <w:rsid w:val="009356AB"/>
    <w:rsid w:val="00945249"/>
    <w:rsid w:val="00961BA8"/>
    <w:rsid w:val="009729AD"/>
    <w:rsid w:val="009B6DD0"/>
    <w:rsid w:val="009C756E"/>
    <w:rsid w:val="009D0F34"/>
    <w:rsid w:val="009D47F2"/>
    <w:rsid w:val="009F020B"/>
    <w:rsid w:val="009F518C"/>
    <w:rsid w:val="00A000E1"/>
    <w:rsid w:val="00A004DD"/>
    <w:rsid w:val="00A036D3"/>
    <w:rsid w:val="00A03B9C"/>
    <w:rsid w:val="00A117D5"/>
    <w:rsid w:val="00A20CC2"/>
    <w:rsid w:val="00A25B85"/>
    <w:rsid w:val="00A30B4A"/>
    <w:rsid w:val="00A37A32"/>
    <w:rsid w:val="00A45723"/>
    <w:rsid w:val="00A46C23"/>
    <w:rsid w:val="00A47DB9"/>
    <w:rsid w:val="00A639D0"/>
    <w:rsid w:val="00A829FB"/>
    <w:rsid w:val="00A928B9"/>
    <w:rsid w:val="00AA22EE"/>
    <w:rsid w:val="00AA3862"/>
    <w:rsid w:val="00AA4280"/>
    <w:rsid w:val="00AA5062"/>
    <w:rsid w:val="00AB19F5"/>
    <w:rsid w:val="00AC18B3"/>
    <w:rsid w:val="00AC7F92"/>
    <w:rsid w:val="00AD2B9E"/>
    <w:rsid w:val="00AD638E"/>
    <w:rsid w:val="00AF1AD0"/>
    <w:rsid w:val="00B11D49"/>
    <w:rsid w:val="00B1538B"/>
    <w:rsid w:val="00B21559"/>
    <w:rsid w:val="00B24E44"/>
    <w:rsid w:val="00B30D7F"/>
    <w:rsid w:val="00B354A4"/>
    <w:rsid w:val="00B35625"/>
    <w:rsid w:val="00B42055"/>
    <w:rsid w:val="00B42DC3"/>
    <w:rsid w:val="00B43F07"/>
    <w:rsid w:val="00B507DD"/>
    <w:rsid w:val="00B568DB"/>
    <w:rsid w:val="00B63B53"/>
    <w:rsid w:val="00B7188D"/>
    <w:rsid w:val="00B728FD"/>
    <w:rsid w:val="00B765E1"/>
    <w:rsid w:val="00B8400F"/>
    <w:rsid w:val="00B96652"/>
    <w:rsid w:val="00BA13B5"/>
    <w:rsid w:val="00BE1CBC"/>
    <w:rsid w:val="00BE6E50"/>
    <w:rsid w:val="00BE7282"/>
    <w:rsid w:val="00BF4722"/>
    <w:rsid w:val="00BF7BB2"/>
    <w:rsid w:val="00C02780"/>
    <w:rsid w:val="00C20A9A"/>
    <w:rsid w:val="00C21AAE"/>
    <w:rsid w:val="00C2308A"/>
    <w:rsid w:val="00C33FA4"/>
    <w:rsid w:val="00C50B74"/>
    <w:rsid w:val="00C540ED"/>
    <w:rsid w:val="00C562CD"/>
    <w:rsid w:val="00C5747C"/>
    <w:rsid w:val="00C629BE"/>
    <w:rsid w:val="00C64051"/>
    <w:rsid w:val="00C65ED0"/>
    <w:rsid w:val="00C66431"/>
    <w:rsid w:val="00C76C06"/>
    <w:rsid w:val="00C772FD"/>
    <w:rsid w:val="00C86E36"/>
    <w:rsid w:val="00C91796"/>
    <w:rsid w:val="00C9307F"/>
    <w:rsid w:val="00CA14C5"/>
    <w:rsid w:val="00CA439A"/>
    <w:rsid w:val="00CA4DAA"/>
    <w:rsid w:val="00CB1763"/>
    <w:rsid w:val="00CB481C"/>
    <w:rsid w:val="00CC3CFD"/>
    <w:rsid w:val="00CC5259"/>
    <w:rsid w:val="00CD39DC"/>
    <w:rsid w:val="00CD6193"/>
    <w:rsid w:val="00CE59CD"/>
    <w:rsid w:val="00CE7270"/>
    <w:rsid w:val="00CF60F6"/>
    <w:rsid w:val="00D05FE2"/>
    <w:rsid w:val="00D076FF"/>
    <w:rsid w:val="00D07D2F"/>
    <w:rsid w:val="00D34159"/>
    <w:rsid w:val="00D34294"/>
    <w:rsid w:val="00D3444C"/>
    <w:rsid w:val="00D409E0"/>
    <w:rsid w:val="00D419A1"/>
    <w:rsid w:val="00D43DAF"/>
    <w:rsid w:val="00D4613C"/>
    <w:rsid w:val="00D474F5"/>
    <w:rsid w:val="00D5220E"/>
    <w:rsid w:val="00D564DD"/>
    <w:rsid w:val="00D61EC6"/>
    <w:rsid w:val="00D65D56"/>
    <w:rsid w:val="00D65E72"/>
    <w:rsid w:val="00D6762F"/>
    <w:rsid w:val="00D67A26"/>
    <w:rsid w:val="00D7443D"/>
    <w:rsid w:val="00D91CEB"/>
    <w:rsid w:val="00D9220C"/>
    <w:rsid w:val="00DC295D"/>
    <w:rsid w:val="00DC53CA"/>
    <w:rsid w:val="00DC76BC"/>
    <w:rsid w:val="00DD2F05"/>
    <w:rsid w:val="00DD50BD"/>
    <w:rsid w:val="00DE23EC"/>
    <w:rsid w:val="00DE369D"/>
    <w:rsid w:val="00DE5E47"/>
    <w:rsid w:val="00DF7751"/>
    <w:rsid w:val="00E173DD"/>
    <w:rsid w:val="00E249F1"/>
    <w:rsid w:val="00E24AF3"/>
    <w:rsid w:val="00E259DB"/>
    <w:rsid w:val="00E268F4"/>
    <w:rsid w:val="00E26A47"/>
    <w:rsid w:val="00E343A2"/>
    <w:rsid w:val="00E42E7C"/>
    <w:rsid w:val="00E4502E"/>
    <w:rsid w:val="00E53747"/>
    <w:rsid w:val="00E53884"/>
    <w:rsid w:val="00E57442"/>
    <w:rsid w:val="00E578E9"/>
    <w:rsid w:val="00E65CA2"/>
    <w:rsid w:val="00E72B38"/>
    <w:rsid w:val="00E7663F"/>
    <w:rsid w:val="00E82FBB"/>
    <w:rsid w:val="00E848A5"/>
    <w:rsid w:val="00E95083"/>
    <w:rsid w:val="00EA25C2"/>
    <w:rsid w:val="00EB048E"/>
    <w:rsid w:val="00EB2825"/>
    <w:rsid w:val="00EB439E"/>
    <w:rsid w:val="00EB7F0B"/>
    <w:rsid w:val="00EC02D2"/>
    <w:rsid w:val="00EC074B"/>
    <w:rsid w:val="00EC6B53"/>
    <w:rsid w:val="00ED6AB9"/>
    <w:rsid w:val="00EE3560"/>
    <w:rsid w:val="00EE7A6B"/>
    <w:rsid w:val="00F111A2"/>
    <w:rsid w:val="00F12D22"/>
    <w:rsid w:val="00F44067"/>
    <w:rsid w:val="00F44189"/>
    <w:rsid w:val="00F46128"/>
    <w:rsid w:val="00F67E34"/>
    <w:rsid w:val="00F74BBD"/>
    <w:rsid w:val="00F77D9E"/>
    <w:rsid w:val="00F80682"/>
    <w:rsid w:val="00F84DBA"/>
    <w:rsid w:val="00F90388"/>
    <w:rsid w:val="00F92FB6"/>
    <w:rsid w:val="00F95935"/>
    <w:rsid w:val="00FA03DB"/>
    <w:rsid w:val="00FA37EE"/>
    <w:rsid w:val="00FD1710"/>
    <w:rsid w:val="00FD1F59"/>
    <w:rsid w:val="00FD36DF"/>
    <w:rsid w:val="00FD4CDC"/>
    <w:rsid w:val="02CE774E"/>
    <w:rsid w:val="0367EF28"/>
    <w:rsid w:val="036FC2A7"/>
    <w:rsid w:val="06E972C6"/>
    <w:rsid w:val="08BA6735"/>
    <w:rsid w:val="098DAB25"/>
    <w:rsid w:val="0E0104C5"/>
    <w:rsid w:val="1291B011"/>
    <w:rsid w:val="13CB5C6D"/>
    <w:rsid w:val="15EE6F9F"/>
    <w:rsid w:val="1889C102"/>
    <w:rsid w:val="35E5613C"/>
    <w:rsid w:val="3C0E9D64"/>
    <w:rsid w:val="3C48B6E9"/>
    <w:rsid w:val="4097670B"/>
    <w:rsid w:val="4348C25D"/>
    <w:rsid w:val="46CAEBED"/>
    <w:rsid w:val="4B463DCB"/>
    <w:rsid w:val="518CC856"/>
    <w:rsid w:val="533E45E2"/>
    <w:rsid w:val="547A2176"/>
    <w:rsid w:val="58E82EE2"/>
    <w:rsid w:val="5A1FD432"/>
    <w:rsid w:val="66ACAA0E"/>
    <w:rsid w:val="6B40C609"/>
    <w:rsid w:val="746AA142"/>
    <w:rsid w:val="77CD62DF"/>
    <w:rsid w:val="7A4CE7C3"/>
    <w:rsid w:val="7C79BDB3"/>
    <w:rsid w:val="7D2C7E9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FDAC19"/>
  <w15:docId w15:val="{F8E64743-992C-48E8-A078-044D9BA100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400F"/>
    <w:rPr>
      <w:rFonts w:ascii="Segoe UI Semilight" w:hAnsi="Segoe UI Semilight"/>
      <w:sz w:val="24"/>
    </w:rPr>
  </w:style>
  <w:style w:type="paragraph" w:styleId="Heading1">
    <w:name w:val="heading 1"/>
    <w:basedOn w:val="Normal"/>
    <w:next w:val="Normal"/>
    <w:uiPriority w:val="9"/>
    <w:qFormat/>
    <w:rsid w:val="00B8400F"/>
    <w:pPr>
      <w:pBdr>
        <w:top w:val="nil"/>
        <w:left w:val="nil"/>
        <w:bottom w:val="nil"/>
        <w:right w:val="nil"/>
        <w:between w:val="nil"/>
      </w:pBdr>
      <w:spacing w:before="240" w:after="240"/>
      <w:outlineLvl w:val="0"/>
    </w:pPr>
    <w:rPr>
      <w:rFonts w:ascii="Segoe UI Semibold" w:hAnsi="Segoe UI Semibold"/>
      <w:bCs/>
      <w:sz w:val="40"/>
      <w:szCs w:val="48"/>
    </w:rPr>
  </w:style>
  <w:style w:type="paragraph" w:styleId="Heading2">
    <w:name w:val="heading 2"/>
    <w:basedOn w:val="Normal"/>
    <w:next w:val="Normal"/>
    <w:uiPriority w:val="9"/>
    <w:unhideWhenUsed/>
    <w:qFormat/>
    <w:rsid w:val="00B8400F"/>
    <w:pPr>
      <w:pBdr>
        <w:top w:val="nil"/>
        <w:left w:val="nil"/>
        <w:bottom w:val="nil"/>
        <w:right w:val="nil"/>
        <w:between w:val="nil"/>
      </w:pBdr>
      <w:outlineLvl w:val="1"/>
    </w:pPr>
    <w:rPr>
      <w:rFonts w:ascii="Segoe UI Semibold" w:hAnsi="Segoe UI Semibold"/>
      <w:bCs/>
      <w:sz w:val="32"/>
      <w:szCs w:val="36"/>
    </w:rPr>
  </w:style>
  <w:style w:type="paragraph" w:styleId="Heading3">
    <w:name w:val="heading 3"/>
    <w:basedOn w:val="Normal"/>
    <w:next w:val="Normal"/>
    <w:uiPriority w:val="9"/>
    <w:unhideWhenUsed/>
    <w:qFormat/>
    <w:rsid w:val="00B8400F"/>
    <w:pPr>
      <w:pBdr>
        <w:top w:val="nil"/>
        <w:left w:val="nil"/>
        <w:bottom w:val="nil"/>
        <w:right w:val="nil"/>
        <w:between w:val="nil"/>
      </w:pBdr>
      <w:outlineLvl w:val="2"/>
    </w:pPr>
    <w:rPr>
      <w:rFonts w:ascii="Segoe UI Semibold" w:hAnsi="Segoe UI Semibold"/>
      <w:b/>
      <w:bCs/>
      <w:sz w:val="28"/>
      <w:szCs w:val="28"/>
    </w:rPr>
  </w:style>
  <w:style w:type="paragraph" w:styleId="Heading4">
    <w:name w:val="heading 4"/>
    <w:basedOn w:val="Normal"/>
    <w:next w:val="Normal"/>
    <w:uiPriority w:val="9"/>
    <w:unhideWhenUsed/>
    <w:qFormat/>
    <w:rsid w:val="006C005E"/>
    <w:pPr>
      <w:pBdr>
        <w:top w:val="nil"/>
        <w:left w:val="nil"/>
        <w:bottom w:val="nil"/>
        <w:right w:val="nil"/>
        <w:between w:val="nil"/>
      </w:pBdr>
      <w:outlineLvl w:val="3"/>
    </w:pPr>
    <w:rPr>
      <w:b/>
      <w:bCs/>
      <w:szCs w:val="24"/>
    </w:rPr>
  </w:style>
  <w:style w:type="paragraph" w:styleId="Heading5">
    <w:name w:val="heading 5"/>
    <w:basedOn w:val="Normal"/>
    <w:next w:val="Normal"/>
    <w:uiPriority w:val="9"/>
    <w:semiHidden/>
    <w:unhideWhenUsed/>
    <w:qFormat/>
    <w:pPr>
      <w:pBdr>
        <w:top w:val="nil"/>
        <w:left w:val="nil"/>
        <w:bottom w:val="nil"/>
        <w:right w:val="nil"/>
        <w:between w:val="nil"/>
      </w:pBdr>
      <w:spacing w:before="255" w:after="255"/>
      <w:outlineLvl w:val="4"/>
    </w:pPr>
    <w:rPr>
      <w:b/>
      <w:bCs/>
      <w:sz w:val="18"/>
      <w:szCs w:val="18"/>
    </w:rPr>
  </w:style>
  <w:style w:type="paragraph" w:styleId="Heading6">
    <w:name w:val="heading 6"/>
    <w:basedOn w:val="Normal"/>
    <w:next w:val="Normal"/>
    <w:uiPriority w:val="9"/>
    <w:semiHidden/>
    <w:unhideWhenUsed/>
    <w:qFormat/>
    <w:pPr>
      <w:pBdr>
        <w:top w:val="nil"/>
        <w:left w:val="nil"/>
        <w:bottom w:val="nil"/>
        <w:right w:val="nil"/>
        <w:between w:val="nil"/>
      </w:pBdr>
      <w:spacing w:before="360" w:after="360"/>
      <w:outlineLvl w:val="5"/>
    </w:pPr>
    <w:rPr>
      <w:b/>
      <w:bCs/>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Pr>
  </w:style>
  <w:style w:type="table" w:customStyle="1" w:styleId="a9">
    <w:basedOn w:val="TableNormal0"/>
    <w:tblPr>
      <w:tblStyleRowBandSize w:val="1"/>
      <w:tblStyleColBandSize w:val="1"/>
    </w:tblPr>
  </w:style>
  <w:style w:type="table" w:customStyle="1" w:styleId="aa">
    <w:basedOn w:val="TableNormal0"/>
    <w:tblPr>
      <w:tblStyleRowBandSize w:val="1"/>
      <w:tblStyleColBandSize w:val="1"/>
    </w:tblPr>
  </w:style>
  <w:style w:type="table" w:customStyle="1" w:styleId="ab">
    <w:basedOn w:val="TableNormal0"/>
    <w:tblPr>
      <w:tblStyleRowBandSize w:val="1"/>
      <w:tblStyleColBandSize w:val="1"/>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Pr>
  </w:style>
  <w:style w:type="table" w:customStyle="1" w:styleId="af">
    <w:basedOn w:val="TableNormal0"/>
    <w:tblPr>
      <w:tblStyleRowBandSize w:val="1"/>
      <w:tblStyleColBandSize w:val="1"/>
    </w:tblPr>
  </w:style>
  <w:style w:type="character" w:styleId="Hyperlink">
    <w:name w:val="Hyperlink"/>
    <w:basedOn w:val="DefaultParagraphFont"/>
    <w:uiPriority w:val="99"/>
    <w:unhideWhenUsed/>
    <w:rsid w:val="00C66431"/>
    <w:rPr>
      <w:color w:val="0000FF" w:themeColor="hyperlink"/>
      <w:u w:val="single"/>
    </w:rPr>
  </w:style>
  <w:style w:type="paragraph" w:styleId="CommentText">
    <w:name w:val="annotation text"/>
    <w:basedOn w:val="Normal"/>
    <w:link w:val="CommentTextChar"/>
    <w:uiPriority w:val="99"/>
    <w:unhideWhenUsed/>
    <w:rsid w:val="00C66431"/>
    <w:pPr>
      <w:widowControl/>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C66431"/>
    <w:rPr>
      <w:rFonts w:asciiTheme="minorHAnsi" w:eastAsiaTheme="minorHAnsi" w:hAnsiTheme="minorHAnsi" w:cstheme="minorBidi"/>
      <w:sz w:val="20"/>
      <w:szCs w:val="20"/>
    </w:rPr>
  </w:style>
  <w:style w:type="character" w:styleId="CommentReference">
    <w:name w:val="annotation reference"/>
    <w:basedOn w:val="DefaultParagraphFont"/>
    <w:uiPriority w:val="99"/>
    <w:semiHidden/>
    <w:unhideWhenUsed/>
    <w:rsid w:val="00C66431"/>
    <w:rPr>
      <w:sz w:val="16"/>
      <w:szCs w:val="16"/>
    </w:rPr>
  </w:style>
  <w:style w:type="table" w:styleId="TableGrid">
    <w:name w:val="Table Grid"/>
    <w:basedOn w:val="TableNormal"/>
    <w:uiPriority w:val="39"/>
    <w:rsid w:val="00294D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A000E1"/>
    <w:pPr>
      <w:autoSpaceDE w:val="0"/>
      <w:autoSpaceDN w:val="0"/>
      <w:spacing w:before="45"/>
    </w:pPr>
  </w:style>
  <w:style w:type="character" w:styleId="FollowedHyperlink">
    <w:name w:val="FollowedHyperlink"/>
    <w:basedOn w:val="DefaultParagraphFont"/>
    <w:uiPriority w:val="99"/>
    <w:semiHidden/>
    <w:unhideWhenUsed/>
    <w:rsid w:val="004459FE"/>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D5220E"/>
    <w:pPr>
      <w:widowControl w:val="0"/>
      <w:spacing w:after="0"/>
    </w:pPr>
    <w:rPr>
      <w:rFonts w:ascii="Arial" w:eastAsia="Arial" w:hAnsi="Arial" w:cs="Arial"/>
      <w:b/>
      <w:bCs/>
    </w:rPr>
  </w:style>
  <w:style w:type="character" w:customStyle="1" w:styleId="CommentSubjectChar">
    <w:name w:val="Comment Subject Char"/>
    <w:basedOn w:val="CommentTextChar"/>
    <w:link w:val="CommentSubject"/>
    <w:uiPriority w:val="99"/>
    <w:semiHidden/>
    <w:rsid w:val="00D5220E"/>
    <w:rPr>
      <w:rFonts w:asciiTheme="minorHAnsi" w:eastAsiaTheme="minorHAnsi" w:hAnsiTheme="minorHAnsi" w:cstheme="minorBidi"/>
      <w:b/>
      <w:bCs/>
      <w:sz w:val="20"/>
      <w:szCs w:val="20"/>
    </w:rPr>
  </w:style>
  <w:style w:type="paragraph" w:styleId="NormalWeb">
    <w:name w:val="Normal (Web)"/>
    <w:basedOn w:val="Normal"/>
    <w:uiPriority w:val="99"/>
    <w:semiHidden/>
    <w:unhideWhenUsed/>
    <w:rsid w:val="00477969"/>
    <w:rPr>
      <w:rFonts w:ascii="Times New Roman" w:hAnsi="Times New Roman" w:cs="Times New Roman"/>
      <w:szCs w:val="24"/>
    </w:rPr>
  </w:style>
  <w:style w:type="character" w:styleId="Strong">
    <w:name w:val="Strong"/>
    <w:basedOn w:val="DefaultParagraphFont"/>
    <w:uiPriority w:val="22"/>
    <w:qFormat/>
    <w:rsid w:val="007A3B67"/>
    <w:rPr>
      <w:b/>
      <w:bCs/>
    </w:rPr>
  </w:style>
  <w:style w:type="character" w:styleId="Emphasis">
    <w:name w:val="Emphasis"/>
    <w:basedOn w:val="DefaultParagraphFont"/>
    <w:uiPriority w:val="20"/>
    <w:qFormat/>
    <w:rsid w:val="007A3B67"/>
    <w:rPr>
      <w:i/>
      <w:iCs/>
    </w:rPr>
  </w:style>
  <w:style w:type="paragraph" w:customStyle="1" w:styleId="Default">
    <w:name w:val="Default"/>
    <w:rsid w:val="00A46C23"/>
    <w:pPr>
      <w:widowControl/>
      <w:autoSpaceDE w:val="0"/>
      <w:autoSpaceDN w:val="0"/>
      <w:adjustRightInd w:val="0"/>
    </w:pPr>
    <w:rPr>
      <w:color w:val="000000"/>
      <w:sz w:val="24"/>
      <w:szCs w:val="24"/>
    </w:rPr>
  </w:style>
  <w:style w:type="paragraph" w:styleId="ListParagraph">
    <w:name w:val="List Paragraph"/>
    <w:basedOn w:val="Normal"/>
    <w:uiPriority w:val="34"/>
    <w:qFormat/>
    <w:rsid w:val="00780979"/>
    <w:pPr>
      <w:ind w:left="720"/>
      <w:contextualSpacing/>
    </w:pPr>
  </w:style>
  <w:style w:type="character" w:styleId="UnresolvedMention">
    <w:name w:val="Unresolved Mention"/>
    <w:basedOn w:val="DefaultParagraphFont"/>
    <w:uiPriority w:val="99"/>
    <w:semiHidden/>
    <w:unhideWhenUsed/>
    <w:rsid w:val="00A47DB9"/>
    <w:rPr>
      <w:color w:val="605E5C"/>
      <w:shd w:val="clear" w:color="auto" w:fill="E1DFDD"/>
    </w:rPr>
  </w:style>
  <w:style w:type="paragraph" w:styleId="Header">
    <w:name w:val="header"/>
    <w:basedOn w:val="Normal"/>
    <w:link w:val="HeaderChar"/>
    <w:uiPriority w:val="99"/>
    <w:unhideWhenUsed/>
    <w:rsid w:val="0086713E"/>
    <w:pPr>
      <w:tabs>
        <w:tab w:val="center" w:pos="4680"/>
        <w:tab w:val="right" w:pos="9360"/>
      </w:tabs>
    </w:pPr>
  </w:style>
  <w:style w:type="character" w:customStyle="1" w:styleId="HeaderChar">
    <w:name w:val="Header Char"/>
    <w:basedOn w:val="DefaultParagraphFont"/>
    <w:link w:val="Header"/>
    <w:uiPriority w:val="99"/>
    <w:rsid w:val="0086713E"/>
  </w:style>
  <w:style w:type="paragraph" w:styleId="Footer">
    <w:name w:val="footer"/>
    <w:basedOn w:val="Normal"/>
    <w:link w:val="FooterChar"/>
    <w:uiPriority w:val="99"/>
    <w:unhideWhenUsed/>
    <w:rsid w:val="0086713E"/>
    <w:pPr>
      <w:tabs>
        <w:tab w:val="center" w:pos="4680"/>
        <w:tab w:val="right" w:pos="9360"/>
      </w:tabs>
    </w:pPr>
  </w:style>
  <w:style w:type="character" w:customStyle="1" w:styleId="FooterChar">
    <w:name w:val="Footer Char"/>
    <w:basedOn w:val="DefaultParagraphFont"/>
    <w:link w:val="Footer"/>
    <w:uiPriority w:val="99"/>
    <w:rsid w:val="008671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www.hud.gov/hud-partners/community-coc" TargetMode="External"/><Relationship Id="rId18" Type="http://schemas.openxmlformats.org/officeDocument/2006/relationships/hyperlink" Target="https://www.hudexchange.info/resource/2033/hearth-coc-program-interim-rule/" TargetMode="External"/><Relationship Id="rId26" Type="http://schemas.openxmlformats.org/officeDocument/2006/relationships/hyperlink" Target="https://www.hudexchange.info/resource/2033/hearth-coc-program-interim-rule/" TargetMode="External"/><Relationship Id="rId39" Type="http://schemas.openxmlformats.org/officeDocument/2006/relationships/hyperlink" Target="https://www.hudexchange.info/resource/2033/hearth-coc-program-interim-rule/" TargetMode="External"/><Relationship Id="rId21" Type="http://schemas.openxmlformats.org/officeDocument/2006/relationships/hyperlink" Target="https://www.hudexchange.info/resource/2033/hearth-coc-program-interim-rule/" TargetMode="External"/><Relationship Id="rId34" Type="http://schemas.openxmlformats.org/officeDocument/2006/relationships/hyperlink" Target="https://www.hudexchange.info/resource/2033/hearth-coc-program-interim-rule/" TargetMode="External"/><Relationship Id="rId42" Type="http://schemas.openxmlformats.org/officeDocument/2006/relationships/hyperlink" Target="https://www.hudexchange.info/resource/2033/hearth-coc-program-interim-rule/" TargetMode="External"/><Relationship Id="rId47"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mailto:hopeconnections@nwlahope.org" TargetMode="External"/><Relationship Id="rId29" Type="http://schemas.openxmlformats.org/officeDocument/2006/relationships/hyperlink" Target="https://www.hudexchange.info/resource/2033/hearth-coc-program-interim-rule/" TargetMode="External"/><Relationship Id="rId11" Type="http://schemas.openxmlformats.org/officeDocument/2006/relationships/hyperlink" Target="https://mdhi.us1.list-manage.com/track/click?u=71d6d99aba7eeb7d93e394953&amp;id=ff8476b84f&amp;e=a5dcd4206d" TargetMode="External"/><Relationship Id="rId24" Type="http://schemas.openxmlformats.org/officeDocument/2006/relationships/hyperlink" Target="https://www.hudexchange.info/resource/2033/hearth-coc-program-interim-rule/" TargetMode="External"/><Relationship Id="rId32" Type="http://schemas.openxmlformats.org/officeDocument/2006/relationships/hyperlink" Target="https://www.hudexchange.info/resource/2033/hearth-coc-program-interim-rule/" TargetMode="External"/><Relationship Id="rId37" Type="http://schemas.openxmlformats.org/officeDocument/2006/relationships/hyperlink" Target="https://www.hudexchange.info/resource/2033/hearth-coc-program-interim-rule/" TargetMode="External"/><Relationship Id="rId40" Type="http://schemas.openxmlformats.org/officeDocument/2006/relationships/hyperlink" Target="https://www.hudexchange.info/resource/2033/hearth-coc-program-interim-rule/" TargetMode="External"/><Relationship Id="rId45" Type="http://schemas.openxmlformats.org/officeDocument/2006/relationships/hyperlink" Target="https://www.hudexchange.info/resource/2033/hearth-coc-program-interim-rule/" TargetMode="External"/><Relationship Id="rId5" Type="http://schemas.openxmlformats.org/officeDocument/2006/relationships/styles" Target="styles.xml"/><Relationship Id="rId15" Type="http://schemas.openxmlformats.org/officeDocument/2006/relationships/hyperlink" Target="mailto:hopeconnections@nwlahope.org" TargetMode="External"/><Relationship Id="rId23" Type="http://schemas.openxmlformats.org/officeDocument/2006/relationships/hyperlink" Target="https://www.hudexchange.info/resource/2033/hearth-coc-program-interim-rule/" TargetMode="External"/><Relationship Id="rId28" Type="http://schemas.openxmlformats.org/officeDocument/2006/relationships/hyperlink" Target="https://www.hudexchange.info/resource/2033/hearth-coc-program-interim-rule/" TargetMode="External"/><Relationship Id="rId36" Type="http://schemas.openxmlformats.org/officeDocument/2006/relationships/hyperlink" Target="https://www.hudexchange.info/resource/2033/hearth-coc-program-interim-rule/" TargetMode="External"/><Relationship Id="rId49"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hyperlink" Target="https://www.hudexchange.info/resource/2033/hearth-coc-program-interim-rule/" TargetMode="External"/><Relationship Id="rId31" Type="http://schemas.openxmlformats.org/officeDocument/2006/relationships/hyperlink" Target="https://www.hudexchange.info/resource/2033/hearth-coc-program-interim-rule/" TargetMode="External"/><Relationship Id="rId44" Type="http://schemas.openxmlformats.org/officeDocument/2006/relationships/hyperlink" Target="https://www.hudexchange.info/resource/2033/hearth-coc-program-interim-rule/"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mailto:cocnofo@hud.gov" TargetMode="External"/><Relationship Id="rId22" Type="http://schemas.openxmlformats.org/officeDocument/2006/relationships/hyperlink" Target="https://www.hudexchange.info/resource/2033/hearth-coc-program-interim-rule/" TargetMode="External"/><Relationship Id="rId27" Type="http://schemas.openxmlformats.org/officeDocument/2006/relationships/hyperlink" Target="https://www.hudexchange.info/resource/2033/hearth-coc-program-interim-rule/" TargetMode="External"/><Relationship Id="rId30" Type="http://schemas.openxmlformats.org/officeDocument/2006/relationships/hyperlink" Target="https://www.hudexchange.info/resource/2033/hearth-coc-program-interim-rule/" TargetMode="External"/><Relationship Id="rId35" Type="http://schemas.openxmlformats.org/officeDocument/2006/relationships/hyperlink" Target="https://www.hudexchange.info/resource/2033/hearth-coc-program-interim-rule/" TargetMode="External"/><Relationship Id="rId43" Type="http://schemas.openxmlformats.org/officeDocument/2006/relationships/hyperlink" Target="https://www.hudexchange.info/resource/2033/hearth-coc-program-interim-rule/" TargetMode="External"/><Relationship Id="rId48" Type="http://schemas.openxmlformats.org/officeDocument/2006/relationships/fontTable" Target="fontTable.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hyperlink" Target="mailto:hopeconnections@nwlahope.org" TargetMode="External"/><Relationship Id="rId17" Type="http://schemas.openxmlformats.org/officeDocument/2006/relationships/hyperlink" Target="mailto:hopeconnections@nwlahope.org" TargetMode="External"/><Relationship Id="rId25" Type="http://schemas.openxmlformats.org/officeDocument/2006/relationships/hyperlink" Target="https://www.hudexchange.info/resource/2033/hearth-coc-program-interim-rule/" TargetMode="External"/><Relationship Id="rId33" Type="http://schemas.openxmlformats.org/officeDocument/2006/relationships/hyperlink" Target="https://www.hudexchange.info/resource/2033/hearth-coc-program-interim-rule/" TargetMode="External"/><Relationship Id="rId38" Type="http://schemas.openxmlformats.org/officeDocument/2006/relationships/hyperlink" Target="https://www.hudexchange.info/resource/2033/hearth-coc-program-interim-rule/" TargetMode="External"/><Relationship Id="rId46" Type="http://schemas.openxmlformats.org/officeDocument/2006/relationships/hyperlink" Target="https://www.hudexchange.info/resource/2033/hearth-coc-program-interim-rule/" TargetMode="External"/><Relationship Id="rId20" Type="http://schemas.openxmlformats.org/officeDocument/2006/relationships/hyperlink" Target="https://www.hudexchange.info/resource/2033/hearth-coc-program-interim-rule/" TargetMode="External"/><Relationship Id="rId41" Type="http://schemas.openxmlformats.org/officeDocument/2006/relationships/hyperlink" Target="https://www.hudexchange.info/resource/2033/hearth-coc-program-interim-rule/" TargetMode="External"/><Relationship Id="rId1" Type="http://schemas.openxmlformats.org/officeDocument/2006/relationships/customXml" Target="../customXml/item1.xml"/><Relationship Id="rId6"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60BEBA4D5B65945A0FD1616EE5C39E4" ma:contentTypeVersion="17" ma:contentTypeDescription="Create a new document." ma:contentTypeScope="" ma:versionID="a73a26d20d13c7109abdc1b3e26509f9">
  <xsd:schema xmlns:xsd="http://www.w3.org/2001/XMLSchema" xmlns:xs="http://www.w3.org/2001/XMLSchema" xmlns:p="http://schemas.microsoft.com/office/2006/metadata/properties" xmlns:ns2="dc28bbd7-c5f7-48ec-9036-7e22a546a5f1" xmlns:ns3="6c032ac8-aa30-4b89-b95f-4a7e8bc7c15e" targetNamespace="http://schemas.microsoft.com/office/2006/metadata/properties" ma:root="true" ma:fieldsID="5df59f0ef0bf2a6eb0627a781f669b1e" ns2:_="" ns3:_="">
    <xsd:import namespace="dc28bbd7-c5f7-48ec-9036-7e22a546a5f1"/>
    <xsd:import namespace="6c032ac8-aa30-4b89-b95f-4a7e8bc7c15e"/>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28bbd7-c5f7-48ec-9036-7e22a546a5f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7a173ce9-265f-4337-bc9d-368904945440" ma:termSetId="09814cd3-568e-fe90-9814-8d621ff8fb84" ma:anchorId="fba54fb3-c3e1-fe81-a776-ca4b69148c4d" ma:open="true" ma:isKeyword="false">
      <xsd:complexType>
        <xsd:sequence>
          <xsd:element ref="pc:Terms" minOccurs="0" maxOccurs="1"/>
        </xsd:sequence>
      </xsd:complex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c032ac8-aa30-4b89-b95f-4a7e8bc7c15e"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f9467b1a-894e-47cb-86ac-63b432b2564f}" ma:internalName="TaxCatchAll" ma:showField="CatchAllData" ma:web="6c032ac8-aa30-4b89-b95f-4a7e8bc7c15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c28bbd7-c5f7-48ec-9036-7e22a546a5f1">
      <Terms xmlns="http://schemas.microsoft.com/office/infopath/2007/PartnerControls"/>
    </lcf76f155ced4ddcb4097134ff3c332f>
    <TaxCatchAll xmlns="6c032ac8-aa30-4b89-b95f-4a7e8bc7c15e" xsi:nil="true"/>
  </documentManagement>
</p:properties>
</file>

<file path=customXml/itemProps1.xml><?xml version="1.0" encoding="utf-8"?>
<ds:datastoreItem xmlns:ds="http://schemas.openxmlformats.org/officeDocument/2006/customXml" ds:itemID="{355EAB4A-A370-4431-A1EF-73F3A0A717CC}">
  <ds:schemaRefs>
    <ds:schemaRef ds:uri="http://schemas.microsoft.com/sharepoint/v3/contenttype/forms"/>
  </ds:schemaRefs>
</ds:datastoreItem>
</file>

<file path=customXml/itemProps2.xml><?xml version="1.0" encoding="utf-8"?>
<ds:datastoreItem xmlns:ds="http://schemas.openxmlformats.org/officeDocument/2006/customXml" ds:itemID="{8BCC8631-AA71-422A-B35F-9917A8CB42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28bbd7-c5f7-48ec-9036-7e22a546a5f1"/>
    <ds:schemaRef ds:uri="6c032ac8-aa30-4b89-b95f-4a7e8bc7c1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30970C0-C5D5-47A5-84C8-32D42FA55DA4}">
  <ds:schemaRefs>
    <ds:schemaRef ds:uri="http://schemas.microsoft.com/office/2006/metadata/properties"/>
    <ds:schemaRef ds:uri="http://schemas.microsoft.com/office/infopath/2007/PartnerControls"/>
    <ds:schemaRef ds:uri="dc28bbd7-c5f7-48ec-9036-7e22a546a5f1"/>
    <ds:schemaRef ds:uri="6c032ac8-aa30-4b89-b95f-4a7e8bc7c15e"/>
  </ds:schemaRefs>
</ds:datastoreItem>
</file>

<file path=docProps/app.xml><?xml version="1.0" encoding="utf-8"?>
<Properties xmlns="http://schemas.openxmlformats.org/officeDocument/2006/extended-properties" xmlns:vt="http://schemas.openxmlformats.org/officeDocument/2006/docPropsVTypes">
  <Template>Normal</Template>
  <TotalTime>2353</TotalTime>
  <Pages>18</Pages>
  <Words>5232</Words>
  <Characters>31398</Characters>
  <Application>Microsoft Office Word</Application>
  <DocSecurity>0</DocSecurity>
  <Lines>897</Lines>
  <Paragraphs>436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36194</CharactersWithSpaces>
  <SharedDoc>false</SharedDoc>
  <HLinks>
    <vt:vector size="72" baseType="variant">
      <vt:variant>
        <vt:i4>6488186</vt:i4>
      </vt:variant>
      <vt:variant>
        <vt:i4>33</vt:i4>
      </vt:variant>
      <vt:variant>
        <vt:i4>0</vt:i4>
      </vt:variant>
      <vt:variant>
        <vt:i4>5</vt:i4>
      </vt:variant>
      <vt:variant>
        <vt:lpwstr>https://mdhi.us1.list-manage.com/track/click?u=71d6d99aba7eeb7d93e394953&amp;id=ff8476b84f&amp;e=a5dcd4206d</vt:lpwstr>
      </vt:variant>
      <vt:variant>
        <vt:lpwstr/>
      </vt:variant>
      <vt:variant>
        <vt:i4>6488186</vt:i4>
      </vt:variant>
      <vt:variant>
        <vt:i4>30</vt:i4>
      </vt:variant>
      <vt:variant>
        <vt:i4>0</vt:i4>
      </vt:variant>
      <vt:variant>
        <vt:i4>5</vt:i4>
      </vt:variant>
      <vt:variant>
        <vt:lpwstr>https://mdhi.us1.list-manage.com/track/click?u=71d6d99aba7eeb7d93e394953&amp;id=ff8476b84f&amp;e=a5dcd4206d</vt:lpwstr>
      </vt:variant>
      <vt:variant>
        <vt:lpwstr/>
      </vt:variant>
      <vt:variant>
        <vt:i4>6488186</vt:i4>
      </vt:variant>
      <vt:variant>
        <vt:i4>27</vt:i4>
      </vt:variant>
      <vt:variant>
        <vt:i4>0</vt:i4>
      </vt:variant>
      <vt:variant>
        <vt:i4>5</vt:i4>
      </vt:variant>
      <vt:variant>
        <vt:lpwstr>https://mdhi.us1.list-manage.com/track/click?u=71d6d99aba7eeb7d93e394953&amp;id=ff8476b84f&amp;e=a5dcd4206d</vt:lpwstr>
      </vt:variant>
      <vt:variant>
        <vt:lpwstr/>
      </vt:variant>
      <vt:variant>
        <vt:i4>6488186</vt:i4>
      </vt:variant>
      <vt:variant>
        <vt:i4>24</vt:i4>
      </vt:variant>
      <vt:variant>
        <vt:i4>0</vt:i4>
      </vt:variant>
      <vt:variant>
        <vt:i4>5</vt:i4>
      </vt:variant>
      <vt:variant>
        <vt:lpwstr>https://mdhi.us1.list-manage.com/track/click?u=71d6d99aba7eeb7d93e394953&amp;id=ff8476b84f&amp;e=a5dcd4206d</vt:lpwstr>
      </vt:variant>
      <vt:variant>
        <vt:lpwstr/>
      </vt:variant>
      <vt:variant>
        <vt:i4>6488186</vt:i4>
      </vt:variant>
      <vt:variant>
        <vt:i4>21</vt:i4>
      </vt:variant>
      <vt:variant>
        <vt:i4>0</vt:i4>
      </vt:variant>
      <vt:variant>
        <vt:i4>5</vt:i4>
      </vt:variant>
      <vt:variant>
        <vt:lpwstr>https://mdhi.us1.list-manage.com/track/click?u=71d6d99aba7eeb7d93e394953&amp;id=ff8476b84f&amp;e=a5dcd4206d</vt:lpwstr>
      </vt:variant>
      <vt:variant>
        <vt:lpwstr/>
      </vt:variant>
      <vt:variant>
        <vt:i4>3080221</vt:i4>
      </vt:variant>
      <vt:variant>
        <vt:i4>18</vt:i4>
      </vt:variant>
      <vt:variant>
        <vt:i4>0</vt:i4>
      </vt:variant>
      <vt:variant>
        <vt:i4>5</vt:i4>
      </vt:variant>
      <vt:variant>
        <vt:lpwstr>mailto:nofa@mdhi.org</vt:lpwstr>
      </vt:variant>
      <vt:variant>
        <vt:lpwstr/>
      </vt:variant>
      <vt:variant>
        <vt:i4>3080221</vt:i4>
      </vt:variant>
      <vt:variant>
        <vt:i4>15</vt:i4>
      </vt:variant>
      <vt:variant>
        <vt:i4>0</vt:i4>
      </vt:variant>
      <vt:variant>
        <vt:i4>5</vt:i4>
      </vt:variant>
      <vt:variant>
        <vt:lpwstr>mailto:nofa@mdhi.org</vt:lpwstr>
      </vt:variant>
      <vt:variant>
        <vt:lpwstr/>
      </vt:variant>
      <vt:variant>
        <vt:i4>8323161</vt:i4>
      </vt:variant>
      <vt:variant>
        <vt:i4>12</vt:i4>
      </vt:variant>
      <vt:variant>
        <vt:i4>0</vt:i4>
      </vt:variant>
      <vt:variant>
        <vt:i4>5</vt:i4>
      </vt:variant>
      <vt:variant>
        <vt:lpwstr>mailto:cocnofo@hud.gov</vt:lpwstr>
      </vt:variant>
      <vt:variant>
        <vt:lpwstr/>
      </vt:variant>
      <vt:variant>
        <vt:i4>7274536</vt:i4>
      </vt:variant>
      <vt:variant>
        <vt:i4>9</vt:i4>
      </vt:variant>
      <vt:variant>
        <vt:i4>0</vt:i4>
      </vt:variant>
      <vt:variant>
        <vt:i4>5</vt:i4>
      </vt:variant>
      <vt:variant>
        <vt:lpwstr>https://www.mdhi.org/blog/nofo-2025</vt:lpwstr>
      </vt:variant>
      <vt:variant>
        <vt:lpwstr/>
      </vt:variant>
      <vt:variant>
        <vt:i4>6488122</vt:i4>
      </vt:variant>
      <vt:variant>
        <vt:i4>6</vt:i4>
      </vt:variant>
      <vt:variant>
        <vt:i4>0</vt:i4>
      </vt:variant>
      <vt:variant>
        <vt:i4>5</vt:i4>
      </vt:variant>
      <vt:variant>
        <vt:lpwstr>https://www.hud.gov/hud-partners/community-coc</vt:lpwstr>
      </vt:variant>
      <vt:variant>
        <vt:lpwstr/>
      </vt:variant>
      <vt:variant>
        <vt:i4>3080221</vt:i4>
      </vt:variant>
      <vt:variant>
        <vt:i4>3</vt:i4>
      </vt:variant>
      <vt:variant>
        <vt:i4>0</vt:i4>
      </vt:variant>
      <vt:variant>
        <vt:i4>5</vt:i4>
      </vt:variant>
      <vt:variant>
        <vt:lpwstr>mailto:nofa@mdhi.org</vt:lpwstr>
      </vt:variant>
      <vt:variant>
        <vt:lpwstr/>
      </vt:variant>
      <vt:variant>
        <vt:i4>6488186</vt:i4>
      </vt:variant>
      <vt:variant>
        <vt:i4>0</vt:i4>
      </vt:variant>
      <vt:variant>
        <vt:i4>0</vt:i4>
      </vt:variant>
      <vt:variant>
        <vt:i4>5</vt:i4>
      </vt:variant>
      <vt:variant>
        <vt:lpwstr>https://mdhi.us1.list-manage.com/track/click?u=71d6d99aba7eeb7d93e394953&amp;id=ff8476b84f&amp;e=a5dcd4206d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Kyla Moe</dc:creator>
  <cp:keywords/>
  <cp:lastModifiedBy>Christa Hawkins</cp:lastModifiedBy>
  <cp:revision>10</cp:revision>
  <dcterms:created xsi:type="dcterms:W3CDTF">2025-12-03T02:06:00Z</dcterms:created>
  <dcterms:modified xsi:type="dcterms:W3CDTF">2025-12-05T00:07:00Z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0x010100460BEBA4D5B65945A0FD1616EE5C39E4</vt:lpwstr>
  </property>
</Properties>
</file>